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A3A" w:rsidRPr="00C64F91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FE7A3A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FE7A3A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FE7A3A" w:rsidRPr="00C64F91" w:rsidRDefault="00FE7A3A" w:rsidP="00FE7A3A">
      <w:pPr>
        <w:jc w:val="center"/>
        <w:rPr>
          <w:b/>
          <w:bCs/>
          <w:sz w:val="28"/>
          <w:szCs w:val="28"/>
        </w:rPr>
      </w:pPr>
    </w:p>
    <w:p w:rsidR="00FE7A3A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FE7A3A" w:rsidRPr="00C64F91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FE7A3A" w:rsidRPr="00C64F91" w:rsidRDefault="00FE7A3A" w:rsidP="00FE7A3A">
      <w:pPr>
        <w:jc w:val="center"/>
        <w:rPr>
          <w:b/>
          <w:bCs/>
          <w:sz w:val="28"/>
          <w:szCs w:val="28"/>
        </w:rPr>
      </w:pPr>
    </w:p>
    <w:p w:rsidR="00FE7A3A" w:rsidRPr="00C64F91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FE7A3A" w:rsidRPr="00C64F91" w:rsidRDefault="00FE7A3A" w:rsidP="00FE7A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171BB8" w:rsidRDefault="00811C66">
      <w:pPr>
        <w:jc w:val="center"/>
        <w:rPr>
          <w:b/>
          <w:sz w:val="32"/>
          <w:szCs w:val="32"/>
        </w:rPr>
      </w:pPr>
      <w:r w:rsidRPr="00171BB8">
        <w:rPr>
          <w:b/>
          <w:bCs/>
          <w:sz w:val="32"/>
          <w:szCs w:val="32"/>
        </w:rPr>
        <w:t>«</w:t>
      </w:r>
      <w:r w:rsidR="008314B8" w:rsidRPr="00171BB8">
        <w:rPr>
          <w:b/>
          <w:sz w:val="32"/>
          <w:szCs w:val="32"/>
        </w:rPr>
        <w:t>Числовые системы</w:t>
      </w:r>
      <w:r w:rsidRPr="00171BB8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171BB8" w:rsidRDefault="00171BB8" w:rsidP="00171BB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171BB8">
        <w:rPr>
          <w:bCs/>
          <w:iCs/>
          <w:sz w:val="28"/>
          <w:szCs w:val="28"/>
        </w:rPr>
        <w:t>Числовые системы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171BB8" w:rsidRDefault="00171BB8" w:rsidP="00171BB8">
      <w:pPr>
        <w:rPr>
          <w:rFonts w:eastAsia="Calibri"/>
        </w:rPr>
      </w:pPr>
    </w:p>
    <w:p w:rsidR="00171BB8" w:rsidRDefault="00171BB8" w:rsidP="00171BB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171BB8" w:rsidRDefault="00171BB8" w:rsidP="00171BB8">
      <w:pPr>
        <w:jc w:val="both"/>
        <w:rPr>
          <w:rFonts w:eastAsia="Calibri"/>
          <w:sz w:val="28"/>
          <w:szCs w:val="28"/>
        </w:rPr>
      </w:pPr>
    </w:p>
    <w:p w:rsidR="00171BB8" w:rsidRPr="00B1240A" w:rsidRDefault="00171BB8" w:rsidP="00171BB8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171BB8" w:rsidRDefault="00811C66">
      <w:pPr>
        <w:pStyle w:val="1"/>
        <w:numPr>
          <w:ilvl w:val="0"/>
          <w:numId w:val="2"/>
        </w:numPr>
      </w:pPr>
      <w:r>
        <w:lastRenderedPageBreak/>
        <w:t xml:space="preserve">Описание показателей и критериев оценивания компетенций на различных </w:t>
      </w:r>
      <w:r w:rsidR="00171BB8">
        <w:t>этапах их формирования,</w:t>
      </w:r>
    </w:p>
    <w:p w:rsidR="00274B1A" w:rsidRDefault="00811C66" w:rsidP="00171BB8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FE7A3A" w:rsidTr="00DC4B02">
        <w:tc>
          <w:tcPr>
            <w:tcW w:w="744" w:type="dxa"/>
            <w:vMerge w:val="restart"/>
            <w:textDirection w:val="btLr"/>
            <w:vAlign w:val="center"/>
          </w:tcPr>
          <w:p w:rsidR="00FE7A3A" w:rsidRDefault="00FE7A3A" w:rsidP="00FE7A3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FE7A3A" w:rsidRDefault="00FE7A3A" w:rsidP="00FE7A3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E7A3A" w:rsidRPr="00231D2B" w:rsidRDefault="00FE7A3A" w:rsidP="00FE7A3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FE7A3A" w:rsidRDefault="00FE7A3A" w:rsidP="00FE7A3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числовым системам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числовым системам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числовым системам.</w:t>
            </w:r>
          </w:p>
        </w:tc>
        <w:tc>
          <w:tcPr>
            <w:tcW w:w="2411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числовым системам.</w:t>
            </w:r>
          </w:p>
        </w:tc>
      </w:tr>
      <w:tr w:rsidR="00FE7A3A" w:rsidTr="00DC4B02">
        <w:tc>
          <w:tcPr>
            <w:tcW w:w="744" w:type="dxa"/>
            <w:vMerge/>
          </w:tcPr>
          <w:p w:rsidR="00FE7A3A" w:rsidRDefault="00FE7A3A" w:rsidP="00FE7A3A"/>
        </w:tc>
        <w:tc>
          <w:tcPr>
            <w:tcW w:w="744" w:type="dxa"/>
            <w:vMerge/>
            <w:shd w:val="clear" w:color="auto" w:fill="auto"/>
          </w:tcPr>
          <w:p w:rsidR="00FE7A3A" w:rsidRDefault="00FE7A3A" w:rsidP="00FE7A3A"/>
        </w:tc>
        <w:tc>
          <w:tcPr>
            <w:tcW w:w="2844" w:type="dxa"/>
            <w:shd w:val="clear" w:color="auto" w:fill="auto"/>
            <w:vAlign w:val="center"/>
          </w:tcPr>
          <w:p w:rsidR="00FE7A3A" w:rsidRPr="00231D2B" w:rsidRDefault="00FE7A3A" w:rsidP="00FE7A3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числовым системам.</w:t>
            </w:r>
          </w:p>
        </w:tc>
        <w:tc>
          <w:tcPr>
            <w:tcW w:w="2835" w:type="dxa"/>
            <w:shd w:val="clear" w:color="auto" w:fill="auto"/>
          </w:tcPr>
          <w:p w:rsidR="00FE7A3A" w:rsidRDefault="00FE7A3A" w:rsidP="00FE7A3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числовым системам.</w:t>
            </w:r>
          </w:p>
        </w:tc>
        <w:tc>
          <w:tcPr>
            <w:tcW w:w="2379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числовым системам.</w:t>
            </w:r>
          </w:p>
        </w:tc>
        <w:tc>
          <w:tcPr>
            <w:tcW w:w="2411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числовым системам</w:t>
            </w:r>
            <w:r>
              <w:t>.</w:t>
            </w:r>
          </w:p>
        </w:tc>
      </w:tr>
      <w:tr w:rsidR="00FE7A3A" w:rsidTr="00DC4B02">
        <w:trPr>
          <w:trHeight w:val="1168"/>
        </w:trPr>
        <w:tc>
          <w:tcPr>
            <w:tcW w:w="744" w:type="dxa"/>
            <w:vMerge/>
          </w:tcPr>
          <w:p w:rsidR="00FE7A3A" w:rsidRDefault="00FE7A3A" w:rsidP="00FE7A3A"/>
        </w:tc>
        <w:tc>
          <w:tcPr>
            <w:tcW w:w="744" w:type="dxa"/>
            <w:vMerge/>
            <w:shd w:val="clear" w:color="auto" w:fill="auto"/>
          </w:tcPr>
          <w:p w:rsidR="00FE7A3A" w:rsidRDefault="00FE7A3A" w:rsidP="00FE7A3A"/>
        </w:tc>
        <w:tc>
          <w:tcPr>
            <w:tcW w:w="2844" w:type="dxa"/>
            <w:shd w:val="clear" w:color="auto" w:fill="auto"/>
            <w:vAlign w:val="center"/>
          </w:tcPr>
          <w:p w:rsidR="00FE7A3A" w:rsidRPr="00231D2B" w:rsidRDefault="00FE7A3A" w:rsidP="00FE7A3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числовым системам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числовым системам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>
              <w:rPr>
                <w:bCs/>
                <w:szCs w:val="28"/>
              </w:rPr>
              <w:t>числовым системам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числовым системам</w:t>
            </w:r>
            <w:r>
              <w:t>.</w:t>
            </w:r>
          </w:p>
        </w:tc>
      </w:tr>
      <w:tr w:rsidR="00FE7A3A" w:rsidTr="00126209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FE7A3A" w:rsidRDefault="00FE7A3A" w:rsidP="00FE7A3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FE7A3A" w:rsidRDefault="00FE7A3A" w:rsidP="00FE7A3A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E7A3A" w:rsidRPr="00231D2B" w:rsidRDefault="00FE7A3A" w:rsidP="00FE7A3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FE7A3A" w:rsidRDefault="00FE7A3A" w:rsidP="00FE7A3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числовы</w:t>
            </w:r>
            <w:r>
              <w:rPr>
                <w:bCs/>
                <w:szCs w:val="28"/>
              </w:rPr>
              <w:t>х систем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числовых систем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числовых систем.</w:t>
            </w:r>
          </w:p>
        </w:tc>
        <w:tc>
          <w:tcPr>
            <w:tcW w:w="2411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числовых систем.</w:t>
            </w:r>
          </w:p>
        </w:tc>
      </w:tr>
      <w:tr w:rsidR="00FE7A3A" w:rsidTr="00126209">
        <w:trPr>
          <w:trHeight w:val="1168"/>
        </w:trPr>
        <w:tc>
          <w:tcPr>
            <w:tcW w:w="744" w:type="dxa"/>
            <w:vMerge/>
          </w:tcPr>
          <w:p w:rsidR="00FE7A3A" w:rsidRDefault="00FE7A3A" w:rsidP="00FE7A3A"/>
        </w:tc>
        <w:tc>
          <w:tcPr>
            <w:tcW w:w="744" w:type="dxa"/>
            <w:vMerge/>
            <w:shd w:val="clear" w:color="auto" w:fill="auto"/>
          </w:tcPr>
          <w:p w:rsidR="00FE7A3A" w:rsidRDefault="00FE7A3A" w:rsidP="00FE7A3A"/>
        </w:tc>
        <w:tc>
          <w:tcPr>
            <w:tcW w:w="2844" w:type="dxa"/>
            <w:shd w:val="clear" w:color="auto" w:fill="auto"/>
            <w:vAlign w:val="center"/>
          </w:tcPr>
          <w:p w:rsidR="00FE7A3A" w:rsidRPr="00231D2B" w:rsidRDefault="00FE7A3A" w:rsidP="00FE7A3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систем.</w:t>
            </w:r>
          </w:p>
        </w:tc>
        <w:tc>
          <w:tcPr>
            <w:tcW w:w="2835" w:type="dxa"/>
            <w:shd w:val="clear" w:color="auto" w:fill="auto"/>
          </w:tcPr>
          <w:p w:rsidR="00FE7A3A" w:rsidRDefault="00FE7A3A" w:rsidP="00FE7A3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систем.</w:t>
            </w:r>
          </w:p>
        </w:tc>
        <w:tc>
          <w:tcPr>
            <w:tcW w:w="2379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</w:t>
            </w:r>
            <w:r>
              <w:t>.</w:t>
            </w:r>
          </w:p>
        </w:tc>
      </w:tr>
      <w:tr w:rsidR="00FE7A3A" w:rsidTr="00126209">
        <w:trPr>
          <w:trHeight w:val="1168"/>
        </w:trPr>
        <w:tc>
          <w:tcPr>
            <w:tcW w:w="744" w:type="dxa"/>
            <w:vMerge/>
          </w:tcPr>
          <w:p w:rsidR="00FE7A3A" w:rsidRDefault="00FE7A3A" w:rsidP="00FE7A3A"/>
        </w:tc>
        <w:tc>
          <w:tcPr>
            <w:tcW w:w="744" w:type="dxa"/>
            <w:vMerge/>
            <w:shd w:val="clear" w:color="auto" w:fill="auto"/>
          </w:tcPr>
          <w:p w:rsidR="00FE7A3A" w:rsidRDefault="00FE7A3A" w:rsidP="00FE7A3A"/>
        </w:tc>
        <w:tc>
          <w:tcPr>
            <w:tcW w:w="2844" w:type="dxa"/>
            <w:shd w:val="clear" w:color="auto" w:fill="auto"/>
            <w:vAlign w:val="center"/>
          </w:tcPr>
          <w:p w:rsidR="00FE7A3A" w:rsidRPr="00231D2B" w:rsidRDefault="00FE7A3A" w:rsidP="00FE7A3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FE7A3A" w:rsidRDefault="00FE7A3A" w:rsidP="00FE7A3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числовых систем</w:t>
            </w:r>
            <w:bookmarkStart w:id="0" w:name="_GoBack"/>
            <w:bookmarkEnd w:id="0"/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82DA9" w:rsidRPr="00282DA9" w:rsidRDefault="00CE3CA2" w:rsidP="00282DA9">
            <w:pPr>
              <w:spacing w:line="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Что такое бинарное отношение на непустом множестве </w:t>
            </w:r>
            <w:r>
              <w:rPr>
                <w:rFonts w:eastAsia="Times New Roman"/>
                <w:i/>
              </w:rPr>
              <w:t>A</w:t>
            </w:r>
            <w:r>
              <w:rPr>
                <w:rFonts w:eastAsia="Times New Roman"/>
              </w:rPr>
              <w:t>?</w:t>
            </w:r>
            <w:r w:rsidR="00282DA9">
              <w:rPr>
                <w:rFonts w:eastAsia="Times New Roman"/>
              </w:rPr>
              <w:t xml:space="preserve"> </w:t>
            </w:r>
            <w:r w:rsidR="00282DA9" w:rsidRPr="00AA5BED">
              <w:t>(введите вариант ответа)</w:t>
            </w:r>
            <w:r w:rsidR="00282DA9" w:rsidRPr="00282DA9">
              <w:rPr>
                <w:rFonts w:eastAsia="Times New Roman"/>
              </w:rPr>
              <w:t>.</w:t>
            </w:r>
          </w:p>
          <w:p w:rsidR="00282DA9" w:rsidRDefault="00282DA9" w:rsidP="00282DA9">
            <w:r w:rsidRPr="000C6FB8">
              <w:rPr>
                <w:b/>
              </w:rPr>
              <w:t>1</w:t>
            </w:r>
            <w:r>
              <w:t xml:space="preserve"> </w:t>
            </w:r>
            <w:r w:rsidR="006D0317">
              <w:rPr>
                <w:rFonts w:eastAsia="Times New Roman"/>
              </w:rPr>
              <w:t>это рефлексивное, симметричное и транзитивное отношение</w:t>
            </w:r>
          </w:p>
          <w:p w:rsidR="00282DA9" w:rsidRDefault="00282DA9" w:rsidP="00282DA9">
            <w:r w:rsidRPr="000C6FB8">
              <w:rPr>
                <w:b/>
              </w:rPr>
              <w:t>2</w:t>
            </w:r>
            <w:r>
              <w:t xml:space="preserve"> </w:t>
            </w:r>
            <w:r w:rsidR="006D0317">
              <w:rPr>
                <w:rFonts w:eastAsia="Times New Roman"/>
              </w:rPr>
              <w:t>это прямое произведение множеств</w:t>
            </w:r>
            <w:r w:rsidR="006D0317">
              <w:rPr>
                <w:rFonts w:eastAsia="Times New Roman"/>
                <w:sz w:val="23"/>
              </w:rPr>
              <w:t xml:space="preserve"> </w:t>
            </w:r>
            <w:r w:rsidR="006D0317">
              <w:rPr>
                <w:rFonts w:eastAsia="Times New Roman"/>
                <w:i/>
                <w:sz w:val="23"/>
              </w:rPr>
              <w:t>A</w:t>
            </w:r>
            <w:r w:rsidR="006D0317">
              <w:rPr>
                <w:rFonts w:ascii="Symbol" w:eastAsia="Symbol" w:hAnsi="Symbol"/>
                <w:sz w:val="23"/>
              </w:rPr>
              <w:t></w:t>
            </w:r>
            <w:r w:rsidR="006D0317">
              <w:rPr>
                <w:rFonts w:ascii="Symbol" w:eastAsia="Symbol" w:hAnsi="Symbol"/>
                <w:sz w:val="23"/>
              </w:rPr>
              <w:t></w:t>
            </w:r>
            <w:r w:rsidR="006D0317">
              <w:rPr>
                <w:rFonts w:ascii="Symbol" w:eastAsia="Symbol" w:hAnsi="Symbol"/>
                <w:sz w:val="23"/>
              </w:rPr>
              <w:t></w:t>
            </w:r>
            <w:r w:rsidR="006D0317">
              <w:rPr>
                <w:rFonts w:eastAsia="Times New Roman"/>
                <w:i/>
                <w:sz w:val="23"/>
              </w:rPr>
              <w:t>A</w:t>
            </w:r>
          </w:p>
          <w:p w:rsidR="00282DA9" w:rsidRDefault="00282DA9" w:rsidP="00282DA9">
            <w:r w:rsidRPr="000C6FB8">
              <w:rPr>
                <w:b/>
              </w:rPr>
              <w:t>3</w:t>
            </w:r>
            <w:r>
              <w:t xml:space="preserve"> </w:t>
            </w:r>
            <w:r w:rsidR="006D0317">
              <w:rPr>
                <w:rFonts w:eastAsia="Times New Roman"/>
              </w:rPr>
              <w:t>это подмножество прямого произведения множеств</w:t>
            </w:r>
            <w:r w:rsidR="006D0317">
              <w:rPr>
                <w:rFonts w:eastAsia="Times New Roman"/>
                <w:sz w:val="23"/>
              </w:rPr>
              <w:t xml:space="preserve"> </w:t>
            </w:r>
            <w:r w:rsidR="006D0317">
              <w:rPr>
                <w:rFonts w:eastAsia="Times New Roman"/>
                <w:i/>
                <w:sz w:val="23"/>
              </w:rPr>
              <w:t>A</w:t>
            </w:r>
            <w:r w:rsidR="006D0317">
              <w:rPr>
                <w:rFonts w:ascii="Symbol" w:eastAsia="Symbol" w:hAnsi="Symbol"/>
                <w:sz w:val="23"/>
              </w:rPr>
              <w:t></w:t>
            </w:r>
            <w:r w:rsidR="006D0317">
              <w:rPr>
                <w:rFonts w:ascii="Symbol" w:eastAsia="Symbol" w:hAnsi="Symbol"/>
                <w:sz w:val="23"/>
              </w:rPr>
              <w:t></w:t>
            </w:r>
            <w:r w:rsidR="006D0317">
              <w:rPr>
                <w:rFonts w:ascii="Symbol" w:eastAsia="Symbol" w:hAnsi="Symbol"/>
                <w:sz w:val="23"/>
              </w:rPr>
              <w:t></w:t>
            </w:r>
            <w:r w:rsidR="006D0317">
              <w:rPr>
                <w:rFonts w:eastAsia="Times New Roman"/>
                <w:i/>
                <w:sz w:val="23"/>
              </w:rPr>
              <w:t>A</w:t>
            </w:r>
          </w:p>
          <w:p w:rsidR="00282DA9" w:rsidRPr="00282DA9" w:rsidRDefault="00282DA9" w:rsidP="00282DA9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6D0317">
              <w:rPr>
                <w:rFonts w:eastAsia="Times New Roman"/>
              </w:rPr>
              <w:t>это функция</w:t>
            </w:r>
          </w:p>
        </w:tc>
        <w:tc>
          <w:tcPr>
            <w:tcW w:w="3821" w:type="dxa"/>
            <w:vAlign w:val="center"/>
          </w:tcPr>
          <w:p w:rsidR="00C46EA6" w:rsidRPr="00282DA9" w:rsidRDefault="006D0317" w:rsidP="00AA5BE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B73711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5A63C3" w:rsidRPr="00282DA9" w:rsidRDefault="00B73711" w:rsidP="005A63C3">
                        <w:pPr>
                          <w:spacing w:line="0" w:lineRule="atLeast"/>
                          <w:ind w:right="3261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Что такое бинарная операция на непустом множестве </w:t>
                        </w:r>
                        <w:r>
                          <w:rPr>
                            <w:rFonts w:eastAsia="Times New Roman"/>
                            <w:i/>
                          </w:rPr>
                          <w:t>A</w:t>
                        </w:r>
                        <w:r>
                          <w:rPr>
                            <w:rFonts w:eastAsia="Times New Roman"/>
                          </w:rPr>
                          <w:t>?</w:t>
                        </w:r>
                        <w:r w:rsidR="005A63C3">
                          <w:rPr>
                            <w:rFonts w:eastAsia="Times New Roman"/>
                          </w:rPr>
                          <w:t xml:space="preserve"> </w:t>
                        </w:r>
                        <w:r w:rsidR="005A63C3" w:rsidRPr="00AA5BED">
                          <w:t>(введите вариант ответа)</w:t>
                        </w:r>
                        <w:r w:rsidR="005A63C3"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5A63C3" w:rsidRDefault="005A63C3" w:rsidP="005A63C3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B73711">
                          <w:rPr>
                            <w:rFonts w:eastAsia="Times New Roman"/>
                          </w:rPr>
                          <w:t xml:space="preserve">отображение множества </w:t>
                        </w:r>
                        <w:r w:rsidR="00B73711">
                          <w:rPr>
                            <w:rFonts w:eastAsia="Times New Roman"/>
                            <w:i/>
                          </w:rPr>
                          <w:t>A</w:t>
                        </w:r>
                        <w:r w:rsidR="00B73711">
                          <w:rPr>
                            <w:rFonts w:eastAsia="Times New Roman"/>
                          </w:rPr>
                          <w:t xml:space="preserve"> в множество </w:t>
                        </w:r>
                        <w:r w:rsidR="00B73711">
                          <w:rPr>
                            <w:rFonts w:eastAsia="Times New Roman"/>
                            <w:i/>
                          </w:rPr>
                          <w:t>A</w:t>
                        </w:r>
                      </w:p>
                      <w:p w:rsidR="005A63C3" w:rsidRDefault="005A63C3" w:rsidP="005A63C3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B73711">
                          <w:rPr>
                            <w:rFonts w:eastAsia="Times New Roman"/>
                          </w:rPr>
                          <w:t xml:space="preserve">отображение множества </w:t>
                        </w:r>
                        <w:r w:rsidR="00B73711">
                          <w:rPr>
                            <w:rFonts w:eastAsia="Times New Roman"/>
                            <w:i/>
                          </w:rPr>
                          <w:t>A</w:t>
                        </w:r>
                        <w:r w:rsidR="00B73711">
                          <w:rPr>
                            <w:rFonts w:eastAsia="Times New Roman"/>
                          </w:rPr>
                          <w:t xml:space="preserve"> на множество </w:t>
                        </w:r>
                        <w:r w:rsidR="00B73711">
                          <w:rPr>
                            <w:rFonts w:eastAsia="Times New Roman"/>
                            <w:i/>
                          </w:rPr>
                          <w:t>A</w:t>
                        </w:r>
                      </w:p>
                      <w:p w:rsidR="005A63C3" w:rsidRDefault="005A63C3" w:rsidP="005A63C3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B73711">
                          <w:rPr>
                            <w:rFonts w:eastAsia="Times New Roman"/>
                          </w:rPr>
                          <w:t xml:space="preserve">отображение множества </w:t>
                        </w:r>
                        <w:r w:rsidR="00B73711">
                          <w:rPr>
                            <w:rFonts w:eastAsia="Times New Roman"/>
                            <w:i/>
                          </w:rPr>
                          <w:t>A</w:t>
                        </w:r>
                        <w:r w:rsidR="00B73711">
                          <w:rPr>
                            <w:rFonts w:eastAsia="Times New Roman"/>
                          </w:rPr>
                          <w:t xml:space="preserve"> в множество</w:t>
                        </w:r>
                        <w:r w:rsidR="00B73711">
                          <w:rPr>
                            <w:rFonts w:eastAsia="Times New Roman"/>
                            <w:sz w:val="23"/>
                          </w:rPr>
                          <w:t xml:space="preserve"> </w:t>
                        </w:r>
                        <w:r w:rsidR="00B73711">
                          <w:rPr>
                            <w:rFonts w:eastAsia="Times New Roman"/>
                            <w:i/>
                            <w:sz w:val="23"/>
                          </w:rPr>
                          <w:t>A</w:t>
                        </w:r>
                        <w:r w:rsidR="00B73711">
                          <w:rPr>
                            <w:rFonts w:ascii="Symbol" w:eastAsia="Symbol" w:hAnsi="Symbol"/>
                            <w:sz w:val="23"/>
                          </w:rPr>
                          <w:t></w:t>
                        </w:r>
                        <w:r w:rsidR="00B73711">
                          <w:rPr>
                            <w:rFonts w:ascii="Symbol" w:eastAsia="Symbol" w:hAnsi="Symbol"/>
                            <w:sz w:val="23"/>
                          </w:rPr>
                          <w:t></w:t>
                        </w:r>
                        <w:r w:rsidR="00B73711">
                          <w:rPr>
                            <w:rFonts w:ascii="Symbol" w:eastAsia="Symbol" w:hAnsi="Symbol"/>
                            <w:sz w:val="23"/>
                          </w:rPr>
                          <w:t></w:t>
                        </w:r>
                        <w:r w:rsidR="00B73711">
                          <w:rPr>
                            <w:rFonts w:eastAsia="Times New Roman"/>
                            <w:i/>
                            <w:sz w:val="23"/>
                          </w:rPr>
                          <w:t>A</w:t>
                        </w:r>
                      </w:p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B73711">
                          <w:rPr>
                            <w:rFonts w:eastAsia="Times New Roman"/>
                          </w:rPr>
                          <w:t>отображение множества</w:t>
                        </w:r>
                        <w:r w:rsidR="00B73711">
                          <w:rPr>
                            <w:rFonts w:eastAsia="Times New Roman"/>
                            <w:sz w:val="23"/>
                          </w:rPr>
                          <w:t xml:space="preserve"> </w:t>
                        </w:r>
                        <w:r w:rsidR="00B73711">
                          <w:rPr>
                            <w:rFonts w:eastAsia="Times New Roman"/>
                            <w:i/>
                            <w:sz w:val="23"/>
                          </w:rPr>
                          <w:t>A</w:t>
                        </w:r>
                        <w:r w:rsidR="00B73711">
                          <w:rPr>
                            <w:rFonts w:ascii="Symbol" w:eastAsia="Symbol" w:hAnsi="Symbol"/>
                            <w:sz w:val="23"/>
                          </w:rPr>
                          <w:t></w:t>
                        </w:r>
                        <w:r w:rsidR="00B73711">
                          <w:rPr>
                            <w:rFonts w:ascii="Symbol" w:eastAsia="Symbol" w:hAnsi="Symbol"/>
                            <w:sz w:val="23"/>
                          </w:rPr>
                          <w:t></w:t>
                        </w:r>
                        <w:r w:rsidR="00B73711">
                          <w:rPr>
                            <w:rFonts w:ascii="Symbol" w:eastAsia="Symbol" w:hAnsi="Symbol"/>
                            <w:sz w:val="23"/>
                          </w:rPr>
                          <w:t></w:t>
                        </w:r>
                        <w:r w:rsidR="00B73711">
                          <w:rPr>
                            <w:rFonts w:eastAsia="Times New Roman"/>
                            <w:i/>
                            <w:sz w:val="23"/>
                          </w:rPr>
                          <w:t>A</w:t>
                        </w:r>
                        <w:r w:rsidR="00B73711">
                          <w:rPr>
                            <w:rFonts w:eastAsia="Times New Roman"/>
                          </w:rPr>
                          <w:t xml:space="preserve"> в множество </w:t>
                        </w:r>
                        <w:r w:rsidR="00B73711">
                          <w:rPr>
                            <w:rFonts w:eastAsia="Times New Roman"/>
                            <w:i/>
                          </w:rPr>
                          <w:t>A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B73711" w:rsidP="00B73711">
            <w:pPr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65E20" w:rsidRPr="00176370" w:rsidRDefault="005403F5" w:rsidP="00365E20">
            <w:pPr>
              <w:spacing w:line="264" w:lineRule="auto"/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Что называется</w:t>
            </w:r>
            <w:proofErr w:type="gramEnd"/>
            <w:r>
              <w:rPr>
                <w:rFonts w:eastAsia="Times New Roman"/>
              </w:rPr>
              <w:t xml:space="preserve"> натуральным рядом?</w:t>
            </w:r>
            <w:r w:rsidR="00176370" w:rsidRPr="00176370">
              <w:rPr>
                <w:rFonts w:eastAsia="Times New Roman"/>
              </w:rPr>
              <w:t xml:space="preserve"> </w:t>
            </w:r>
            <w:r w:rsidR="00176370" w:rsidRPr="00AA5BED">
              <w:t>(введите вариант ответа)</w:t>
            </w:r>
          </w:p>
          <w:p w:rsidR="00365E20" w:rsidRDefault="00365E20" w:rsidP="00365E20">
            <w:r w:rsidRPr="000C6FB8">
              <w:rPr>
                <w:b/>
              </w:rPr>
              <w:t>1</w:t>
            </w:r>
            <w:r>
              <w:t xml:space="preserve"> </w:t>
            </w:r>
            <w:r w:rsidR="005403F5">
              <w:rPr>
                <w:rFonts w:eastAsia="Times New Roman"/>
              </w:rPr>
              <w:t>система</w:t>
            </w:r>
            <w:r w:rsidR="005403F5">
              <w:rPr>
                <w:rFonts w:ascii="Symbol" w:eastAsia="Symbol" w:hAnsi="Symbol"/>
              </w:rPr>
              <w:t></w:t>
            </w:r>
            <w:r w:rsidR="005403F5">
              <w:rPr>
                <w:rFonts w:ascii="Symbol" w:eastAsia="Symbol" w:hAnsi="Symbol"/>
              </w:rPr>
              <w:t></w:t>
            </w:r>
            <w:r w:rsidR="005403F5">
              <w:rPr>
                <w:rFonts w:eastAsia="Times New Roman"/>
                <w:i/>
              </w:rPr>
              <w:t>N</w:t>
            </w:r>
            <w:r w:rsidR="005403F5">
              <w:rPr>
                <w:rFonts w:eastAsia="Times New Roman"/>
              </w:rPr>
              <w:t>, '</w:t>
            </w:r>
            <w:r w:rsidR="005403F5">
              <w:rPr>
                <w:rFonts w:ascii="Symbol" w:eastAsia="Symbol" w:hAnsi="Symbol"/>
              </w:rPr>
              <w:t></w:t>
            </w:r>
            <w:r w:rsidR="005403F5">
              <w:rPr>
                <w:rFonts w:ascii="Symbol" w:eastAsia="Symbol" w:hAnsi="Symbol"/>
              </w:rPr>
              <w:t></w:t>
            </w:r>
            <w:r w:rsidR="005403F5">
              <w:rPr>
                <w:rFonts w:eastAsia="Symbol"/>
              </w:rPr>
              <w:t xml:space="preserve"> (система натуральных чисел с операцией следования)</w:t>
            </w:r>
            <w:r w:rsidR="005403F5">
              <w:rPr>
                <w:rFonts w:eastAsia="Times New Roman"/>
              </w:rPr>
              <w:t>, удовлетворяющая трем аксиомам Пеано</w:t>
            </w:r>
          </w:p>
          <w:p w:rsidR="00365E20" w:rsidRDefault="00365E20" w:rsidP="00365E20">
            <w:pPr>
              <w:tabs>
                <w:tab w:val="left" w:pos="500"/>
              </w:tabs>
              <w:spacing w:line="0" w:lineRule="atLeast"/>
              <w:rPr>
                <w:rFonts w:eastAsia="Times New Roman"/>
              </w:rPr>
            </w:pPr>
            <w:r w:rsidRPr="000C6FB8">
              <w:rPr>
                <w:b/>
              </w:rPr>
              <w:t>2</w:t>
            </w:r>
            <w:r>
              <w:t xml:space="preserve"> </w:t>
            </w:r>
            <w:r w:rsidR="005403F5">
              <w:rPr>
                <w:rFonts w:eastAsia="Times New Roman"/>
              </w:rPr>
              <w:t xml:space="preserve">система </w:t>
            </w:r>
            <w:r w:rsidR="005403F5">
              <w:rPr>
                <w:rFonts w:ascii="Symbol" w:eastAsia="Symbol" w:hAnsi="Symbol"/>
              </w:rPr>
              <w:t></w:t>
            </w:r>
            <w:r w:rsidR="005403F5">
              <w:rPr>
                <w:rFonts w:eastAsia="Times New Roman"/>
                <w:i/>
              </w:rPr>
              <w:t>N</w:t>
            </w:r>
            <w:r w:rsidR="005403F5">
              <w:rPr>
                <w:rFonts w:eastAsia="Times New Roman"/>
              </w:rPr>
              <w:t>, '</w:t>
            </w:r>
            <w:r w:rsidR="005403F5">
              <w:rPr>
                <w:rFonts w:ascii="Symbol" w:eastAsia="Symbol" w:hAnsi="Symbol"/>
              </w:rPr>
              <w:t></w:t>
            </w:r>
            <w:r w:rsidR="005403F5">
              <w:rPr>
                <w:rFonts w:ascii="Symbol" w:eastAsia="Symbol" w:hAnsi="Symbol"/>
              </w:rPr>
              <w:t></w:t>
            </w:r>
            <w:r w:rsidR="005403F5">
              <w:rPr>
                <w:rFonts w:eastAsia="Times New Roman"/>
              </w:rPr>
              <w:t>, удовлетворяющая аксиоме индукции</w:t>
            </w:r>
          </w:p>
          <w:p w:rsidR="00365E20" w:rsidRDefault="00365E20" w:rsidP="00365E20">
            <w:pPr>
              <w:tabs>
                <w:tab w:val="left" w:pos="500"/>
              </w:tabs>
              <w:spacing w:line="0" w:lineRule="atLeast"/>
              <w:rPr>
                <w:rFonts w:eastAsia="Times New Roman"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="005403F5">
              <w:rPr>
                <w:rFonts w:eastAsia="Times New Roman"/>
              </w:rPr>
              <w:t xml:space="preserve">система </w:t>
            </w:r>
            <w:r w:rsidR="005403F5">
              <w:rPr>
                <w:rFonts w:ascii="Symbol" w:eastAsia="Symbol" w:hAnsi="Symbol"/>
              </w:rPr>
              <w:t></w:t>
            </w:r>
            <w:r w:rsidR="005403F5">
              <w:rPr>
                <w:rFonts w:eastAsia="Times New Roman"/>
                <w:i/>
              </w:rPr>
              <w:t>N</w:t>
            </w:r>
            <w:r w:rsidR="005403F5">
              <w:rPr>
                <w:rFonts w:eastAsia="Times New Roman"/>
              </w:rPr>
              <w:t>, '</w:t>
            </w:r>
            <w:r w:rsidR="005403F5">
              <w:rPr>
                <w:rFonts w:ascii="Symbol" w:eastAsia="Symbol" w:hAnsi="Symbol"/>
              </w:rPr>
              <w:t></w:t>
            </w:r>
            <w:r w:rsidR="005403F5">
              <w:rPr>
                <w:rFonts w:ascii="Symbol" w:eastAsia="Symbol" w:hAnsi="Symbol"/>
              </w:rPr>
              <w:t></w:t>
            </w:r>
            <w:r w:rsidR="005403F5">
              <w:rPr>
                <w:rFonts w:eastAsia="Times New Roman"/>
              </w:rPr>
              <w:t>, удовлетворяющая аксиомам Пеано</w:t>
            </w:r>
          </w:p>
          <w:p w:rsidR="00274B1A" w:rsidRDefault="00365E20" w:rsidP="005403F5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5403F5">
              <w:rPr>
                <w:rFonts w:eastAsia="Times New Roman"/>
              </w:rPr>
              <w:t>множество чисел, которые используются при счете</w:t>
            </w:r>
          </w:p>
        </w:tc>
        <w:tc>
          <w:tcPr>
            <w:tcW w:w="3821" w:type="dxa"/>
            <w:vAlign w:val="center"/>
          </w:tcPr>
          <w:p w:rsidR="005403F5" w:rsidRPr="00AA5BED" w:rsidRDefault="005403F5" w:rsidP="005403F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263C" w:rsidRPr="00176370" w:rsidRDefault="004948E9" w:rsidP="002D263C">
            <w:pPr>
              <w:jc w:val="both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Что называется</w:t>
            </w:r>
            <w:proofErr w:type="gramEnd"/>
            <w:r>
              <w:rPr>
                <w:rFonts w:eastAsia="Times New Roman"/>
              </w:rPr>
              <w:t xml:space="preserve"> системой целых чисел?</w:t>
            </w:r>
            <w:r w:rsidRPr="00AA5BED">
              <w:t xml:space="preserve"> </w:t>
            </w:r>
            <w:r w:rsidR="00176370" w:rsidRPr="00AA5BED">
              <w:t>(введите вариант ответа)</w:t>
            </w:r>
          </w:p>
          <w:p w:rsidR="002D263C" w:rsidRDefault="002D263C" w:rsidP="002D263C">
            <w:r w:rsidRPr="000C6FB8">
              <w:rPr>
                <w:b/>
              </w:rPr>
              <w:t>1</w:t>
            </w:r>
            <w:r>
              <w:t xml:space="preserve"> </w:t>
            </w:r>
            <w:r w:rsidR="004948E9">
              <w:rPr>
                <w:rFonts w:eastAsia="Times New Roman"/>
              </w:rPr>
              <w:t>поле, которое содержит полукольцо натуральных чисел, и всякий элемент которого представим в виде разности натуральных чисел</w:t>
            </w:r>
          </w:p>
          <w:p w:rsidR="002D263C" w:rsidRDefault="002D263C" w:rsidP="002D263C">
            <w:r w:rsidRPr="000C6FB8">
              <w:rPr>
                <w:b/>
              </w:rPr>
              <w:t>2</w:t>
            </w:r>
            <w:r>
              <w:t xml:space="preserve"> </w:t>
            </w:r>
            <w:r w:rsidR="004948E9">
              <w:rPr>
                <w:rFonts w:eastAsia="Times New Roman"/>
              </w:rPr>
              <w:t>кольцо, которое содержит полукольцо натуральных чисел, и элементы которого исчерпываются натуральными числами, нулем и числами, противоположными натуральным</w:t>
            </w:r>
          </w:p>
          <w:p w:rsidR="002D263C" w:rsidRDefault="002D263C" w:rsidP="002D263C">
            <w:r w:rsidRPr="000C6FB8">
              <w:rPr>
                <w:b/>
              </w:rPr>
              <w:t>3</w:t>
            </w:r>
            <w:r>
              <w:t xml:space="preserve"> </w:t>
            </w:r>
            <w:r w:rsidR="004948E9">
              <w:rPr>
                <w:rFonts w:eastAsia="Times New Roman"/>
              </w:rPr>
              <w:t>коммутативное кольцо, которое содержит полукольцо натуральных чисел, и всякий элемент которого представим в виде разности натуральных чисел</w:t>
            </w:r>
          </w:p>
          <w:p w:rsidR="002D263C" w:rsidRDefault="002D263C" w:rsidP="002D263C">
            <w:pPr>
              <w:jc w:val="both"/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 w:rsidR="000B7F3C">
              <w:rPr>
                <w:b/>
              </w:rPr>
              <w:t xml:space="preserve"> </w:t>
            </w:r>
            <w:r w:rsidR="004948E9">
              <w:rPr>
                <w:rFonts w:eastAsia="Times New Roman"/>
              </w:rPr>
              <w:t>кольцо, которое содержит полукольцо натуральных чисел, и всякий элемент которого представим в виде суммы натуральных чисел</w:t>
            </w:r>
          </w:p>
        </w:tc>
        <w:tc>
          <w:tcPr>
            <w:tcW w:w="3821" w:type="dxa"/>
            <w:vAlign w:val="center"/>
          </w:tcPr>
          <w:p w:rsidR="004948E9" w:rsidRPr="00365E20" w:rsidRDefault="000B7F3C" w:rsidP="004948E9">
            <w:pPr>
              <w:tabs>
                <w:tab w:val="left" w:pos="50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497FDE" w:rsidP="000C6FB8">
            <w:pPr>
              <w:jc w:val="both"/>
              <w:rPr>
                <w:rFonts w:eastAsia="Times New Roman"/>
              </w:rPr>
            </w:pPr>
            <w:r w:rsidRPr="00497FDE">
              <w:rPr>
                <w:rFonts w:eastAsia="Times New Roman"/>
              </w:rPr>
              <w:t xml:space="preserve">Какую из данных цифр можно подставить вместо звёздочки в запись </w:t>
            </w:r>
            <w:proofErr w:type="gramStart"/>
            <w:r w:rsidRPr="00497FDE">
              <w:rPr>
                <w:rFonts w:eastAsia="Times New Roman"/>
              </w:rPr>
              <w:t>1563 &gt;</w:t>
            </w:r>
            <w:proofErr w:type="gramEnd"/>
            <w:r w:rsidRPr="00497FDE">
              <w:rPr>
                <w:rFonts w:eastAsia="Times New Roman"/>
              </w:rPr>
              <w:t xml:space="preserve"> 15*7, чтоб</w:t>
            </w:r>
            <w:r>
              <w:rPr>
                <w:rFonts w:eastAsia="Times New Roman"/>
              </w:rPr>
              <w:t xml:space="preserve">ы образовалось верное равенство </w:t>
            </w:r>
            <w:r w:rsidR="00176370" w:rsidRPr="00AA5BED">
              <w:t>(введите вариант ответа)</w:t>
            </w:r>
            <w:r w:rsidR="004A6B75">
              <w:rPr>
                <w:rFonts w:eastAsia="Times New Roman"/>
              </w:rPr>
              <w:t>?</w:t>
            </w:r>
          </w:p>
          <w:p w:rsidR="00706AF0" w:rsidRDefault="00706AF0" w:rsidP="00706AF0">
            <w:r w:rsidRPr="000C6FB8">
              <w:rPr>
                <w:b/>
              </w:rPr>
              <w:t>1</w:t>
            </w:r>
            <w:r>
              <w:t xml:space="preserve"> </w:t>
            </w:r>
            <w:r w:rsidR="00497FDE">
              <w:rPr>
                <w:rFonts w:eastAsia="Times New Roman"/>
              </w:rPr>
              <w:t>8</w:t>
            </w:r>
          </w:p>
          <w:p w:rsidR="00706AF0" w:rsidRDefault="00706AF0" w:rsidP="00706AF0">
            <w:r w:rsidRPr="000C6FB8">
              <w:rPr>
                <w:b/>
              </w:rPr>
              <w:t>2</w:t>
            </w:r>
            <w:r>
              <w:t xml:space="preserve"> </w:t>
            </w:r>
            <w:r w:rsidR="00497FDE">
              <w:rPr>
                <w:rFonts w:eastAsia="Times New Roman"/>
              </w:rPr>
              <w:t>7</w:t>
            </w:r>
          </w:p>
          <w:p w:rsidR="00706AF0" w:rsidRDefault="00706AF0" w:rsidP="00706AF0">
            <w:r w:rsidRPr="000C6FB8">
              <w:rPr>
                <w:b/>
              </w:rPr>
              <w:t>3</w:t>
            </w:r>
            <w:r>
              <w:t xml:space="preserve"> </w:t>
            </w:r>
            <w:r w:rsidR="00497FDE">
              <w:rPr>
                <w:rFonts w:eastAsia="Times New Roman"/>
              </w:rPr>
              <w:t>6</w:t>
            </w:r>
          </w:p>
          <w:p w:rsidR="004A6B75" w:rsidRPr="00F872EE" w:rsidRDefault="00706AF0" w:rsidP="00497FDE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497FDE">
              <w:rPr>
                <w:rFonts w:eastAsia="Times New Roman"/>
              </w:rPr>
              <w:t>5</w:t>
            </w:r>
          </w:p>
        </w:tc>
        <w:tc>
          <w:tcPr>
            <w:tcW w:w="3821" w:type="dxa"/>
            <w:vAlign w:val="center"/>
          </w:tcPr>
          <w:p w:rsidR="00497FDE" w:rsidRPr="00706AF0" w:rsidRDefault="00497FDE" w:rsidP="00497FDE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</w:rPr>
              <w:t>4</w:t>
            </w: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7B9A" w:rsidRDefault="00D603B6" w:rsidP="008F5EA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Если положительное число </w:t>
            </w:r>
            <w:r>
              <w:rPr>
                <w:rFonts w:eastAsia="Times New Roman"/>
                <w:i/>
              </w:rPr>
              <w:t>а</w:t>
            </w:r>
            <w:r>
              <w:rPr>
                <w:rFonts w:eastAsia="Times New Roman"/>
              </w:rPr>
              <w:t>, отличное от единицы, не делится ни на одно положительное</w:t>
            </w:r>
            <w:r w:rsidRPr="00AA5BED">
              <w:t xml:space="preserve"> </w:t>
            </w:r>
            <w:r>
              <w:t xml:space="preserve">число, не превосходящее </w:t>
            </w:r>
            <w:r w:rsidR="00C64E5C" w:rsidRPr="00D603B6">
              <w:rPr>
                <w:position w:val="-8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0" o:title=""/>
                </v:shape>
                <o:OLEObject Type="Embed" ProgID="Equation.3" ShapeID="_x0000_i1025" DrawAspect="Content" ObjectID="_1836416324" r:id="rId11"/>
              </w:object>
            </w:r>
            <w:r w:rsidRPr="00AA5BED">
              <w:t xml:space="preserve"> </w:t>
            </w:r>
            <w:r w:rsidR="00403AEC">
              <w:t>, то оно…</w:t>
            </w:r>
            <w:r w:rsidR="00176370" w:rsidRPr="00AA5BED">
              <w:t>(введите вариант ответа)</w:t>
            </w:r>
            <w:r w:rsidR="00707B9A">
              <w:rPr>
                <w:rFonts w:eastAsia="Times New Roman"/>
              </w:rPr>
              <w:t>:</w:t>
            </w:r>
          </w:p>
          <w:p w:rsidR="00707B9A" w:rsidRDefault="00707B9A" w:rsidP="00707B9A">
            <w:r w:rsidRPr="000C6FB8">
              <w:rPr>
                <w:b/>
              </w:rPr>
              <w:t>1</w:t>
            </w:r>
            <w:r>
              <w:t xml:space="preserve"> </w:t>
            </w:r>
            <w:r w:rsidR="00403AEC">
              <w:rPr>
                <w:rFonts w:eastAsia="Times New Roman"/>
              </w:rPr>
              <w:t>простое</w:t>
            </w:r>
          </w:p>
          <w:p w:rsidR="00707B9A" w:rsidRPr="00062D8D" w:rsidRDefault="00707B9A" w:rsidP="00403AEC">
            <w:pPr>
              <w:rPr>
                <w:rFonts w:eastAsia="Times New Roman"/>
                <w:b/>
                <w:bCs/>
              </w:rPr>
            </w:pPr>
            <w:r w:rsidRPr="000C6FB8">
              <w:rPr>
                <w:b/>
              </w:rPr>
              <w:t>2</w:t>
            </w:r>
            <w:r>
              <w:t xml:space="preserve"> </w:t>
            </w:r>
            <w:r w:rsidR="00403AEC">
              <w:rPr>
                <w:rFonts w:eastAsia="Times New Roman"/>
              </w:rPr>
              <w:t>составное</w:t>
            </w:r>
          </w:p>
        </w:tc>
        <w:tc>
          <w:tcPr>
            <w:tcW w:w="3821" w:type="dxa"/>
            <w:vAlign w:val="center"/>
          </w:tcPr>
          <w:p w:rsidR="00274B1A" w:rsidRPr="00C90F3B" w:rsidRDefault="00C90F3B" w:rsidP="00C90F3B">
            <w:pPr>
              <w:jc w:val="center"/>
              <w:rPr>
                <w:rFonts w:eastAsia="Times New Roman"/>
                <w:b/>
                <w:bCs/>
              </w:rPr>
            </w:pPr>
            <w:r w:rsidRPr="00C90F3B">
              <w:rPr>
                <w:rFonts w:eastAsia="Times New Roman"/>
                <w:b/>
                <w:bCs/>
              </w:rPr>
              <w:t>1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04C00" w:rsidRPr="00F04C00" w:rsidRDefault="00C31C70" w:rsidP="00F04C0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Установите соответствие между системой чисел и их определениями.</w:t>
            </w:r>
          </w:p>
          <w:p w:rsidR="00F04C00" w:rsidRPr="00F04C00" w:rsidRDefault="00F04C00" w:rsidP="00F04C00">
            <w:pPr>
              <w:jc w:val="both"/>
              <w:rPr>
                <w:rFonts w:eastAsia="Times New Roman"/>
              </w:rPr>
            </w:pPr>
          </w:p>
          <w:p w:rsidR="00CD5EAA" w:rsidRDefault="00F04C00" w:rsidP="00F04C00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279"/>
              <w:gridCol w:w="709"/>
              <w:gridCol w:w="2434"/>
            </w:tblGrid>
            <w:tr w:rsidR="00C31C70" w:rsidTr="007241A5">
              <w:tc>
                <w:tcPr>
                  <w:tcW w:w="354" w:type="dxa"/>
                  <w:vAlign w:val="center"/>
                </w:tcPr>
                <w:p w:rsidR="00C31C70" w:rsidRDefault="00C31C70" w:rsidP="00C31C70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1279" w:type="dxa"/>
                  <w:vAlign w:val="center"/>
                </w:tcPr>
                <w:p w:rsidR="00C31C70" w:rsidRPr="007241A5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7241A5">
                    <w:rPr>
                      <w:rFonts w:eastAsia="Times New Roman"/>
                      <w:sz w:val="20"/>
                      <w:szCs w:val="20"/>
                    </w:rPr>
                    <w:t>Система натуральных чисел</w:t>
                  </w:r>
                </w:p>
              </w:tc>
              <w:tc>
                <w:tcPr>
                  <w:tcW w:w="709" w:type="dxa"/>
                  <w:vAlign w:val="center"/>
                </w:tcPr>
                <w:p w:rsidR="00C31C70" w:rsidRPr="00DA7CD1" w:rsidRDefault="00C31C70" w:rsidP="00C31C70">
                  <w:pPr>
                    <w:ind w:right="-11"/>
                    <w:jc w:val="center"/>
                  </w:pPr>
                  <w:r w:rsidRPr="00DA7CD1">
                    <w:t>1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C31C70" w:rsidP="007241A5">
                  <w:pPr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C31C70">
                    <w:rPr>
                      <w:rFonts w:eastAsia="Times New Roman"/>
                      <w:sz w:val="20"/>
                      <w:szCs w:val="20"/>
                    </w:rPr>
                    <w:t>это минимальное по включению поле, содержащее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r w:rsidRPr="00C31C70">
                    <w:rPr>
                      <w:rFonts w:eastAsia="Times New Roman"/>
                      <w:sz w:val="20"/>
                      <w:szCs w:val="20"/>
                    </w:rPr>
                    <w:t>кольцо целых чисел</w:t>
                  </w:r>
                </w:p>
              </w:tc>
            </w:tr>
            <w:tr w:rsidR="00C31C70" w:rsidTr="007241A5">
              <w:tc>
                <w:tcPr>
                  <w:tcW w:w="354" w:type="dxa"/>
                  <w:vAlign w:val="center"/>
                </w:tcPr>
                <w:p w:rsidR="00C31C70" w:rsidRDefault="00C31C70" w:rsidP="00C31C70">
                  <w:pPr>
                    <w:ind w:right="-11"/>
                    <w:jc w:val="center"/>
                  </w:pPr>
                  <w:r>
                    <w:t>Б</w:t>
                  </w:r>
                </w:p>
              </w:tc>
              <w:tc>
                <w:tcPr>
                  <w:tcW w:w="1279" w:type="dxa"/>
                  <w:vAlign w:val="center"/>
                </w:tcPr>
                <w:p w:rsidR="00C31C70" w:rsidRPr="007241A5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7241A5">
                    <w:rPr>
                      <w:rFonts w:eastAsia="Times New Roman"/>
                      <w:sz w:val="20"/>
                      <w:szCs w:val="20"/>
                    </w:rPr>
                    <w:t>Система целых чисел</w:t>
                  </w:r>
                </w:p>
              </w:tc>
              <w:tc>
                <w:tcPr>
                  <w:tcW w:w="709" w:type="dxa"/>
                  <w:vAlign w:val="center"/>
                </w:tcPr>
                <w:p w:rsidR="00C31C70" w:rsidRPr="00DA7CD1" w:rsidRDefault="00C31C70" w:rsidP="00C31C70">
                  <w:pPr>
                    <w:ind w:right="-11"/>
                    <w:jc w:val="center"/>
                  </w:pPr>
                  <w:r w:rsidRPr="00DA7CD1">
                    <w:t>2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sz w:val="20"/>
                      <w:szCs w:val="20"/>
                    </w:rPr>
                    <w:t xml:space="preserve">упорядоченное поле, в котором </w:t>
                  </w:r>
                  <w:r w:rsidRPr="00C31C70">
                    <w:rPr>
                      <w:rFonts w:eastAsia="Times New Roman"/>
                      <w:sz w:val="20"/>
                      <w:szCs w:val="20"/>
                    </w:rPr>
                    <w:t>выполняются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r w:rsidRPr="00C31C70">
                    <w:rPr>
                      <w:rFonts w:eastAsia="Times New Roman"/>
                      <w:sz w:val="20"/>
                      <w:szCs w:val="20"/>
                    </w:rPr>
                    <w:t>аксиома Архимеда и аксиома Кантора</w:t>
                  </w:r>
                </w:p>
              </w:tc>
            </w:tr>
            <w:tr w:rsidR="00C31C70" w:rsidTr="007241A5">
              <w:tc>
                <w:tcPr>
                  <w:tcW w:w="354" w:type="dxa"/>
                  <w:vAlign w:val="center"/>
                </w:tcPr>
                <w:p w:rsidR="00C31C70" w:rsidRDefault="00C31C70" w:rsidP="00C31C70">
                  <w:pPr>
                    <w:ind w:right="-11"/>
                    <w:jc w:val="center"/>
                  </w:pPr>
                  <w:r>
                    <w:t>В</w:t>
                  </w:r>
                </w:p>
              </w:tc>
              <w:tc>
                <w:tcPr>
                  <w:tcW w:w="1279" w:type="dxa"/>
                  <w:vAlign w:val="center"/>
                </w:tcPr>
                <w:p w:rsidR="00C31C70" w:rsidRPr="007241A5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7241A5">
                    <w:rPr>
                      <w:rFonts w:eastAsia="Times New Roman"/>
                      <w:sz w:val="20"/>
                      <w:szCs w:val="20"/>
                    </w:rPr>
                    <w:t>Система рациональных чисел</w:t>
                  </w:r>
                </w:p>
              </w:tc>
              <w:tc>
                <w:tcPr>
                  <w:tcW w:w="709" w:type="dxa"/>
                  <w:vAlign w:val="center"/>
                </w:tcPr>
                <w:p w:rsidR="00C31C70" w:rsidRPr="00DA7CD1" w:rsidRDefault="00C31C70" w:rsidP="00C31C70">
                  <w:pPr>
                    <w:ind w:right="-11"/>
                    <w:jc w:val="center"/>
                  </w:pPr>
                  <w:r w:rsidRPr="00DA7CD1">
                    <w:t>3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31C70">
                    <w:rPr>
                      <w:rFonts w:eastAsia="Times New Roman"/>
                      <w:sz w:val="20"/>
                      <w:szCs w:val="20"/>
                    </w:rPr>
                    <w:t>определённое фиксированное множество, элементы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 которого 1, 2, 3, ... называются</w:t>
                  </w:r>
                  <w:r w:rsidRPr="00C31C70">
                    <w:rPr>
                      <w:rFonts w:eastAsia="Times New Roman"/>
                      <w:sz w:val="20"/>
                      <w:szCs w:val="20"/>
                    </w:rPr>
                    <w:t xml:space="preserve"> натуральными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  <w:r w:rsidRPr="00C31C70">
                    <w:rPr>
                      <w:rFonts w:eastAsia="Times New Roman"/>
                      <w:sz w:val="20"/>
                      <w:szCs w:val="20"/>
                    </w:rPr>
                    <w:t>числами</w:t>
                  </w:r>
                </w:p>
              </w:tc>
            </w:tr>
            <w:tr w:rsidR="00C31C70" w:rsidTr="007241A5">
              <w:tc>
                <w:tcPr>
                  <w:tcW w:w="354" w:type="dxa"/>
                  <w:vAlign w:val="center"/>
                </w:tcPr>
                <w:p w:rsidR="00C31C70" w:rsidRDefault="00C31C70" w:rsidP="00C31C70">
                  <w:pPr>
                    <w:ind w:right="-11"/>
                    <w:jc w:val="center"/>
                  </w:pPr>
                  <w:r>
                    <w:t>Г</w:t>
                  </w:r>
                </w:p>
              </w:tc>
              <w:tc>
                <w:tcPr>
                  <w:tcW w:w="1279" w:type="dxa"/>
                  <w:vAlign w:val="center"/>
                </w:tcPr>
                <w:p w:rsidR="00C31C70" w:rsidRPr="007241A5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7241A5">
                    <w:rPr>
                      <w:rFonts w:eastAsia="Times New Roman"/>
                      <w:sz w:val="20"/>
                      <w:szCs w:val="20"/>
                    </w:rPr>
                    <w:t>Система действительных чисел</w:t>
                  </w:r>
                </w:p>
              </w:tc>
              <w:tc>
                <w:tcPr>
                  <w:tcW w:w="709" w:type="dxa"/>
                  <w:vAlign w:val="center"/>
                </w:tcPr>
                <w:p w:rsidR="00C31C70" w:rsidRPr="00DA7CD1" w:rsidRDefault="00C31C70" w:rsidP="00C31C70">
                  <w:pPr>
                    <w:ind w:right="-11"/>
                    <w:jc w:val="center"/>
                  </w:pPr>
                  <w:r w:rsidRPr="00DA7CD1">
                    <w:t>4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C31C70" w:rsidP="007241A5">
                  <w:pPr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минимальное кольцо, содержащее </w:t>
                  </w: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>полукольцо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</w:t>
                  </w: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>натуральных чисел</w:t>
                  </w:r>
                </w:p>
              </w:tc>
            </w:tr>
            <w:tr w:rsidR="00C31C70" w:rsidTr="007241A5">
              <w:tc>
                <w:tcPr>
                  <w:tcW w:w="354" w:type="dxa"/>
                  <w:vAlign w:val="center"/>
                </w:tcPr>
                <w:p w:rsidR="00C31C70" w:rsidRDefault="00C31C70" w:rsidP="00C31C70">
                  <w:pPr>
                    <w:ind w:right="-11"/>
                    <w:jc w:val="center"/>
                  </w:pPr>
                </w:p>
              </w:tc>
              <w:tc>
                <w:tcPr>
                  <w:tcW w:w="1279" w:type="dxa"/>
                  <w:vAlign w:val="center"/>
                </w:tcPr>
                <w:p w:rsidR="00C31C70" w:rsidRPr="007241A5" w:rsidRDefault="00C31C70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31C70" w:rsidRPr="00DA7CD1" w:rsidRDefault="00C31C70" w:rsidP="00C31C70">
                  <w:pPr>
                    <w:ind w:right="-11"/>
                    <w:jc w:val="center"/>
                  </w:pPr>
                  <w:r>
                    <w:t>5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C31C70" w:rsidP="007241A5">
                  <w:pPr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>минимальное поле, которое является расширением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поля действительных чисел и в котором</w:t>
                  </w: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есть</w:t>
                  </w:r>
                  <w:r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</w:t>
                  </w: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элемент </w:t>
                  </w:r>
                  <w:r w:rsidRPr="00C31C70">
                    <w:rPr>
                      <w:rFonts w:eastAsia="Times New Roman"/>
                      <w:i/>
                      <w:w w:val="99"/>
                      <w:sz w:val="20"/>
                      <w:szCs w:val="20"/>
                    </w:rPr>
                    <w:t>i</w:t>
                  </w: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с условием </w:t>
                  </w:r>
                  <w:r w:rsidRPr="00C31C70">
                    <w:rPr>
                      <w:rFonts w:eastAsia="Times New Roman"/>
                      <w:i/>
                      <w:w w:val="99"/>
                      <w:sz w:val="20"/>
                      <w:szCs w:val="20"/>
                    </w:rPr>
                    <w:t>i</w:t>
                  </w:r>
                  <w:r w:rsidRPr="00C31C70">
                    <w:rPr>
                      <w:rFonts w:eastAsia="Times New Roman"/>
                      <w:w w:val="99"/>
                      <w:sz w:val="20"/>
                      <w:szCs w:val="20"/>
                    </w:rPr>
                    <w:t xml:space="preserve"> + 1 = 0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  <w:gridCol w:w="899"/>
            </w:tblGrid>
            <w:tr w:rsidR="00EC7EAF" w:rsidTr="003229BE">
              <w:tc>
                <w:tcPr>
                  <w:tcW w:w="898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  <w:tc>
                <w:tcPr>
                  <w:tcW w:w="899" w:type="dxa"/>
                </w:tcPr>
                <w:p w:rsidR="00EC7EAF" w:rsidRPr="004F5D68" w:rsidRDefault="00EC7EAF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Г</w:t>
                  </w:r>
                </w:p>
              </w:tc>
            </w:tr>
            <w:tr w:rsidR="00EC7EAF" w:rsidTr="00EC7EAF">
              <w:tc>
                <w:tcPr>
                  <w:tcW w:w="898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EC7EAF" w:rsidRPr="00EC7EAF" w:rsidRDefault="00EC7EAF" w:rsidP="00EC7EAF">
                  <w:pPr>
                    <w:jc w:val="center"/>
                    <w:rPr>
                      <w:b/>
                    </w:rPr>
                  </w:pPr>
                  <w:r w:rsidRPr="00EC7EAF">
                    <w:rPr>
                      <w:b/>
                    </w:rPr>
                    <w:t>2</w:t>
                  </w:r>
                </w:p>
              </w:tc>
            </w:tr>
          </w:tbl>
          <w:p w:rsidR="00CD5EAA" w:rsidRDefault="00CD5EAA" w:rsidP="00C31C7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C97C94">
        <w:trPr>
          <w:trHeight w:val="492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vAlign w:val="center"/>
          </w:tcPr>
          <w:p w:rsidR="00274B1A" w:rsidRDefault="003944C5" w:rsidP="00C97C94">
            <w:pPr>
              <w:rPr>
                <w:rFonts w:eastAsia="Times New Roman"/>
                <w:bCs/>
              </w:rPr>
            </w:pPr>
            <w:r w:rsidRPr="003944C5">
              <w:t>Каково наименьшее числовое поле?</w:t>
            </w:r>
          </w:p>
        </w:tc>
        <w:tc>
          <w:tcPr>
            <w:tcW w:w="3821" w:type="dxa"/>
            <w:vAlign w:val="center"/>
          </w:tcPr>
          <w:p w:rsidR="00274B1A" w:rsidRPr="003944C5" w:rsidRDefault="003944C5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3944C5">
              <w:rPr>
                <w:rFonts w:eastAsia="Times New Roman"/>
                <w:b/>
              </w:rPr>
              <w:t>поле рациональных чисел</w:t>
            </w:r>
          </w:p>
        </w:tc>
      </w:tr>
      <w:tr w:rsidR="006241D2" w:rsidTr="00C97C94">
        <w:trPr>
          <w:trHeight w:val="492"/>
        </w:trPr>
        <w:tc>
          <w:tcPr>
            <w:tcW w:w="522" w:type="dxa"/>
            <w:vAlign w:val="center"/>
          </w:tcPr>
          <w:p w:rsidR="006241D2" w:rsidRDefault="006241D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vAlign w:val="center"/>
          </w:tcPr>
          <w:p w:rsidR="006241D2" w:rsidRPr="003944C5" w:rsidRDefault="006241D2" w:rsidP="00C97C94">
            <w:r w:rsidRPr="006241D2">
              <w:t>Чему равен квадрат мнимой единицы?</w:t>
            </w:r>
          </w:p>
        </w:tc>
        <w:tc>
          <w:tcPr>
            <w:tcW w:w="3821" w:type="dxa"/>
            <w:vAlign w:val="center"/>
          </w:tcPr>
          <w:p w:rsidR="006241D2" w:rsidRPr="003944C5" w:rsidRDefault="006241D2" w:rsidP="007B4D7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sym w:font="Symbol" w:char="F02D"/>
            </w:r>
            <w:r>
              <w:rPr>
                <w:rFonts w:eastAsia="Times New Roman"/>
                <w:b/>
              </w:rPr>
              <w:t>1</w:t>
            </w:r>
          </w:p>
        </w:tc>
      </w:tr>
      <w:tr w:rsidR="00C855B7" w:rsidTr="00C97C94">
        <w:trPr>
          <w:trHeight w:val="492"/>
        </w:trPr>
        <w:tc>
          <w:tcPr>
            <w:tcW w:w="522" w:type="dxa"/>
            <w:vAlign w:val="center"/>
          </w:tcPr>
          <w:p w:rsidR="00C855B7" w:rsidRDefault="00C855B7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vAlign w:val="center"/>
          </w:tcPr>
          <w:p w:rsidR="00C855B7" w:rsidRDefault="00C855B7" w:rsidP="00C855B7">
            <w:r>
              <w:t>Из каких частей состоит любое комплексное число?</w:t>
            </w:r>
          </w:p>
        </w:tc>
        <w:tc>
          <w:tcPr>
            <w:tcW w:w="3821" w:type="dxa"/>
            <w:vAlign w:val="center"/>
          </w:tcPr>
          <w:p w:rsidR="00C855B7" w:rsidRPr="00C855B7" w:rsidRDefault="00C855B7" w:rsidP="007B4D71">
            <w:pPr>
              <w:jc w:val="center"/>
              <w:rPr>
                <w:rFonts w:eastAsia="Times New Roman"/>
                <w:b/>
                <w:lang w:val="en-US"/>
              </w:rPr>
            </w:pPr>
            <w:r w:rsidRPr="00C855B7">
              <w:rPr>
                <w:b/>
              </w:rPr>
              <w:t>действительной и мнимой</w:t>
            </w:r>
          </w:p>
        </w:tc>
      </w:tr>
      <w:tr w:rsidR="000C09F4" w:rsidTr="00C97C94">
        <w:trPr>
          <w:trHeight w:val="492"/>
        </w:trPr>
        <w:tc>
          <w:tcPr>
            <w:tcW w:w="522" w:type="dxa"/>
            <w:vAlign w:val="center"/>
          </w:tcPr>
          <w:p w:rsidR="000C09F4" w:rsidRDefault="000C09F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vAlign w:val="center"/>
          </w:tcPr>
          <w:p w:rsidR="000C09F4" w:rsidRPr="006241D2" w:rsidRDefault="000C09F4" w:rsidP="00C97C94">
            <w:r>
              <w:t xml:space="preserve">Модуль комплексного числа </w:t>
            </w:r>
            <w:r w:rsidR="0008659D" w:rsidRPr="00D603B6">
              <w:rPr>
                <w:position w:val="-8"/>
              </w:rPr>
              <w:object w:dxaOrig="780" w:dyaOrig="360">
                <v:shape id="_x0000_i1026" type="#_x0000_t75" style="width:39pt;height:18pt" o:ole="">
                  <v:imagedata r:id="rId12" o:title=""/>
                </v:shape>
                <o:OLEObject Type="Embed" ProgID="Equation.3" ShapeID="_x0000_i1026" DrawAspect="Content" ObjectID="_1836416325" r:id="rId13"/>
              </w:object>
            </w:r>
            <w:r>
              <w:t xml:space="preserve"> равен</w:t>
            </w:r>
          </w:p>
        </w:tc>
        <w:tc>
          <w:tcPr>
            <w:tcW w:w="3821" w:type="dxa"/>
            <w:vAlign w:val="center"/>
          </w:tcPr>
          <w:p w:rsidR="000C09F4" w:rsidRPr="000C09F4" w:rsidRDefault="000C09F4" w:rsidP="007B4D71">
            <w:pPr>
              <w:jc w:val="center"/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5</w:t>
            </w:r>
          </w:p>
        </w:tc>
      </w:tr>
      <w:tr w:rsidR="00D2563E" w:rsidTr="00D2563E">
        <w:trPr>
          <w:trHeight w:val="492"/>
        </w:trPr>
        <w:tc>
          <w:tcPr>
            <w:tcW w:w="522" w:type="dxa"/>
            <w:vAlign w:val="center"/>
          </w:tcPr>
          <w:p w:rsidR="00D2563E" w:rsidRDefault="00D2563E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vAlign w:val="center"/>
          </w:tcPr>
          <w:p w:rsidR="00D2563E" w:rsidRPr="00D2563E" w:rsidRDefault="00D2563E" w:rsidP="00C97C94">
            <w:pPr>
              <w:rPr>
                <w:lang w:val="en-US"/>
              </w:rPr>
            </w:pPr>
            <w:r>
              <w:t xml:space="preserve">Вычислите </w:t>
            </w:r>
            <w:r w:rsidRPr="00D2563E">
              <w:rPr>
                <w:position w:val="-10"/>
              </w:rPr>
              <w:object w:dxaOrig="780" w:dyaOrig="380">
                <v:shape id="_x0000_i1027" type="#_x0000_t75" style="width:39pt;height:18.75pt" o:ole="">
                  <v:imagedata r:id="rId14" o:title=""/>
                </v:shape>
                <o:OLEObject Type="Embed" ProgID="Equation.3" ShapeID="_x0000_i1027" DrawAspect="Content" ObjectID="_1836416326" r:id="rId15"/>
              </w:object>
            </w:r>
          </w:p>
        </w:tc>
        <w:tc>
          <w:tcPr>
            <w:tcW w:w="3821" w:type="dxa"/>
            <w:vAlign w:val="center"/>
          </w:tcPr>
          <w:p w:rsidR="00D2563E" w:rsidRDefault="00D2563E" w:rsidP="00D2563E">
            <w:pPr>
              <w:spacing w:line="0" w:lineRule="atLeast"/>
              <w:ind w:left="260"/>
              <w:jc w:val="center"/>
              <w:rPr>
                <w:rFonts w:eastAsia="Times New Roman"/>
                <w:b/>
                <w:lang w:val="en-US"/>
              </w:rPr>
            </w:pPr>
            <w:r w:rsidRPr="00D2563E">
              <w:rPr>
                <w:rFonts w:eastAsia="Times New Roman"/>
                <w:b/>
                <w:lang w:val="en-US"/>
              </w:rPr>
              <w:sym w:font="Symbol" w:char="F02D"/>
            </w:r>
            <w:r w:rsidRPr="00D2563E">
              <w:rPr>
                <w:rFonts w:eastAsia="Times New Roman"/>
                <w:b/>
                <w:lang w:val="en-US"/>
              </w:rPr>
              <w:t>7+24</w:t>
            </w:r>
            <w:r w:rsidRPr="00D2563E">
              <w:rPr>
                <w:rFonts w:eastAsia="Times New Roman"/>
                <w:b/>
                <w:i/>
                <w:lang w:val="en-US"/>
              </w:rPr>
              <w:t>i</w:t>
            </w:r>
          </w:p>
        </w:tc>
      </w:tr>
      <w:tr w:rsidR="00034FCC" w:rsidTr="00D2563E">
        <w:trPr>
          <w:trHeight w:val="492"/>
        </w:trPr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  <w:vAlign w:val="center"/>
          </w:tcPr>
          <w:p w:rsidR="00034FCC" w:rsidRDefault="00034FCC" w:rsidP="00034FCC">
            <w:r>
              <w:rPr>
                <w:rFonts w:eastAsia="Times New Roman"/>
              </w:rPr>
              <w:t>НОК (18, 24) =…</w:t>
            </w:r>
          </w:p>
        </w:tc>
        <w:tc>
          <w:tcPr>
            <w:tcW w:w="3821" w:type="dxa"/>
            <w:vAlign w:val="center"/>
          </w:tcPr>
          <w:p w:rsidR="00034FCC" w:rsidRPr="00C855B7" w:rsidRDefault="00034FCC" w:rsidP="00034FC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034FCC" w:rsidTr="00454CDC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jc w:val="both"/>
              <w:rPr>
                <w:rFonts w:eastAsia="Times New Roman"/>
              </w:rPr>
            </w:pPr>
            <w:r w:rsidRPr="000F004F">
              <w:rPr>
                <w:rFonts w:eastAsia="Times New Roman"/>
              </w:rPr>
              <w:t>Как определяется система действительных чисел по Дедекинду?</w:t>
            </w:r>
            <w:r w:rsidRPr="00176370">
              <w:rPr>
                <w:rFonts w:eastAsia="Times New Roman"/>
              </w:rPr>
              <w:t xml:space="preserve"> </w:t>
            </w:r>
            <w:r w:rsidRPr="00AA5BED">
              <w:t>(введите вариант ответа)</w:t>
            </w:r>
            <w:r>
              <w:rPr>
                <w:rFonts w:eastAsia="Times New Roman"/>
              </w:rPr>
              <w:t>:</w:t>
            </w:r>
          </w:p>
          <w:p w:rsidR="00034FCC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системой действительных чисел называется поле, в котором выполняется аксиома Дедекинда</w:t>
            </w:r>
          </w:p>
          <w:p w:rsidR="00034FCC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системой действительных чисел называется упорядоченной поле, в котором для всякого сечения существует граничный элемент</w:t>
            </w:r>
          </w:p>
          <w:p w:rsidR="00034FCC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системой действительных чисел называется упорядоченной поле, в котором для всякого сечения существует не более одного граничного элемента</w:t>
            </w:r>
          </w:p>
          <w:p w:rsidR="00034FCC" w:rsidRPr="004F5D68" w:rsidRDefault="00034FCC" w:rsidP="00034FCC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системой действительных чисел называется упорядоченной поле, в котором для вся-кого сечения существует не менее одного граничного элемента</w:t>
            </w:r>
          </w:p>
        </w:tc>
        <w:tc>
          <w:tcPr>
            <w:tcW w:w="3821" w:type="dxa"/>
            <w:vAlign w:val="center"/>
          </w:tcPr>
          <w:p w:rsidR="00034FCC" w:rsidRPr="00117092" w:rsidRDefault="00034FCC" w:rsidP="00034FC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34FCC" w:rsidTr="004711DB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Установите соответствие между аналитической записью и указанными множествами, если </w:t>
            </w:r>
            <w:r>
              <w:rPr>
                <w:rFonts w:eastAsia="Times New Roman"/>
                <w:i/>
              </w:rPr>
              <w:t>А</w:t>
            </w:r>
            <w:r>
              <w:rPr>
                <w:rFonts w:eastAsia="Times New Roman"/>
              </w:rPr>
              <w:t xml:space="preserve"> = {1, 2, 3, 4}, </w:t>
            </w:r>
            <w:r>
              <w:rPr>
                <w:rFonts w:eastAsia="Times New Roman"/>
                <w:i/>
              </w:rPr>
              <w:t>B</w:t>
            </w:r>
            <w:r>
              <w:rPr>
                <w:rFonts w:eastAsia="Times New Roman"/>
              </w:rPr>
              <w:t xml:space="preserve"> = {3, 4, 5, 6}.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279"/>
              <w:gridCol w:w="709"/>
              <w:gridCol w:w="2434"/>
            </w:tblGrid>
            <w:tr w:rsidR="00034FCC" w:rsidTr="00914317">
              <w:tc>
                <w:tcPr>
                  <w:tcW w:w="354" w:type="dxa"/>
                  <w:vAlign w:val="center"/>
                </w:tcPr>
                <w:p w:rsidR="00034FCC" w:rsidRDefault="00034FCC" w:rsidP="00034FCC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1279" w:type="dxa"/>
                  <w:vAlign w:val="center"/>
                </w:tcPr>
                <w:p w:rsidR="00034FCC" w:rsidRDefault="00034FCC" w:rsidP="00034FCC">
                  <w:pPr>
                    <w:spacing w:line="271" w:lineRule="exact"/>
                    <w:ind w:left="160"/>
                    <w:jc w:val="center"/>
                    <w:rPr>
                      <w:rFonts w:eastAsia="Times New Roman"/>
                      <w:i/>
                      <w:sz w:val="23"/>
                    </w:rPr>
                  </w:pPr>
                  <w:r>
                    <w:rPr>
                      <w:rFonts w:eastAsia="Times New Roman"/>
                      <w:i/>
                      <w:sz w:val="23"/>
                    </w:rPr>
                    <w:t>A</w:t>
                  </w:r>
                  <w:r>
                    <w:rPr>
                      <w:rFonts w:ascii="Symbol" w:eastAsia="Symbol" w:hAnsi="Symbol"/>
                      <w:sz w:val="23"/>
                    </w:rPr>
                    <w:t></w:t>
                  </w:r>
                  <w:r>
                    <w:rPr>
                      <w:rFonts w:ascii="Symbol" w:eastAsia="Symbol" w:hAnsi="Symbol"/>
                      <w:sz w:val="23"/>
                    </w:rPr>
                    <w:t></w:t>
                  </w:r>
                  <w:r>
                    <w:rPr>
                      <w:rFonts w:eastAsia="Times New Roman"/>
                      <w:sz w:val="23"/>
                    </w:rPr>
                    <w:t xml:space="preserve"> </w:t>
                  </w:r>
                  <w:r>
                    <w:rPr>
                      <w:rFonts w:eastAsia="Times New Roman"/>
                      <w:i/>
                      <w:sz w:val="23"/>
                    </w:rPr>
                    <w:t>B</w:t>
                  </w:r>
                </w:p>
              </w:tc>
              <w:tc>
                <w:tcPr>
                  <w:tcW w:w="709" w:type="dxa"/>
                  <w:vAlign w:val="center"/>
                </w:tcPr>
                <w:p w:rsidR="00034FCC" w:rsidRPr="00DA7CD1" w:rsidRDefault="00034FCC" w:rsidP="00034FCC">
                  <w:pPr>
                    <w:ind w:right="-11"/>
                    <w:jc w:val="center"/>
                  </w:pPr>
                  <w:r w:rsidRPr="00DA7CD1">
                    <w:t>1</w:t>
                  </w:r>
                </w:p>
              </w:tc>
              <w:tc>
                <w:tcPr>
                  <w:tcW w:w="2434" w:type="dxa"/>
                  <w:vAlign w:val="center"/>
                </w:tcPr>
                <w:p w:rsidR="00034FCC" w:rsidRDefault="00034FCC" w:rsidP="00034FCC">
                  <w:pPr>
                    <w:spacing w:line="264" w:lineRule="exact"/>
                    <w:ind w:left="10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{3, 4}</w:t>
                  </w:r>
                </w:p>
              </w:tc>
            </w:tr>
            <w:tr w:rsidR="00034FCC" w:rsidTr="00914317">
              <w:tc>
                <w:tcPr>
                  <w:tcW w:w="354" w:type="dxa"/>
                  <w:vAlign w:val="center"/>
                </w:tcPr>
                <w:p w:rsidR="00034FCC" w:rsidRDefault="00034FCC" w:rsidP="00034FCC">
                  <w:pPr>
                    <w:ind w:right="-11"/>
                    <w:jc w:val="center"/>
                  </w:pPr>
                  <w:r>
                    <w:t>Б</w:t>
                  </w:r>
                </w:p>
              </w:tc>
              <w:tc>
                <w:tcPr>
                  <w:tcW w:w="1279" w:type="dxa"/>
                  <w:vAlign w:val="center"/>
                </w:tcPr>
                <w:p w:rsidR="00034FCC" w:rsidRDefault="00034FCC" w:rsidP="00034FCC">
                  <w:pPr>
                    <w:spacing w:line="268" w:lineRule="exact"/>
                    <w:ind w:left="160"/>
                    <w:jc w:val="center"/>
                    <w:rPr>
                      <w:rFonts w:eastAsia="Times New Roman"/>
                      <w:i/>
                      <w:sz w:val="23"/>
                    </w:rPr>
                  </w:pPr>
                  <w:r>
                    <w:rPr>
                      <w:rFonts w:eastAsia="Times New Roman"/>
                      <w:i/>
                      <w:sz w:val="23"/>
                    </w:rPr>
                    <w:t>A</w:t>
                  </w:r>
                  <w:r>
                    <w:rPr>
                      <w:rFonts w:ascii="Symbol" w:eastAsia="Symbol" w:hAnsi="Symbol"/>
                      <w:sz w:val="23"/>
                    </w:rPr>
                    <w:t></w:t>
                  </w:r>
                  <w:r>
                    <w:rPr>
                      <w:rFonts w:ascii="Symbol" w:eastAsia="Symbol" w:hAnsi="Symbol"/>
                      <w:sz w:val="23"/>
                    </w:rPr>
                    <w:t></w:t>
                  </w:r>
                  <w:r>
                    <w:rPr>
                      <w:rFonts w:eastAsia="Times New Roman"/>
                      <w:sz w:val="23"/>
                    </w:rPr>
                    <w:t xml:space="preserve"> </w:t>
                  </w:r>
                  <w:r>
                    <w:rPr>
                      <w:rFonts w:eastAsia="Times New Roman"/>
                      <w:i/>
                      <w:sz w:val="23"/>
                    </w:rPr>
                    <w:t>B</w:t>
                  </w:r>
                </w:p>
              </w:tc>
              <w:tc>
                <w:tcPr>
                  <w:tcW w:w="709" w:type="dxa"/>
                  <w:vAlign w:val="center"/>
                </w:tcPr>
                <w:p w:rsidR="00034FCC" w:rsidRPr="00DA7CD1" w:rsidRDefault="00034FCC" w:rsidP="00034FCC">
                  <w:pPr>
                    <w:ind w:right="-11"/>
                    <w:jc w:val="center"/>
                  </w:pPr>
                  <w:r w:rsidRPr="00DA7CD1">
                    <w:t>2</w:t>
                  </w:r>
                </w:p>
              </w:tc>
              <w:tc>
                <w:tcPr>
                  <w:tcW w:w="2434" w:type="dxa"/>
                  <w:vAlign w:val="center"/>
                </w:tcPr>
                <w:p w:rsidR="00034FCC" w:rsidRDefault="00034FCC" w:rsidP="00034FCC">
                  <w:pPr>
                    <w:spacing w:line="264" w:lineRule="exact"/>
                    <w:ind w:left="10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{1, 2}</w:t>
                  </w:r>
                </w:p>
              </w:tc>
            </w:tr>
            <w:tr w:rsidR="00034FCC" w:rsidTr="00914317">
              <w:tc>
                <w:tcPr>
                  <w:tcW w:w="354" w:type="dxa"/>
                  <w:vAlign w:val="center"/>
                </w:tcPr>
                <w:p w:rsidR="00034FCC" w:rsidRDefault="00034FCC" w:rsidP="00034FCC">
                  <w:pPr>
                    <w:ind w:right="-11"/>
                    <w:jc w:val="center"/>
                  </w:pPr>
                  <w:r>
                    <w:t>В</w:t>
                  </w:r>
                </w:p>
              </w:tc>
              <w:tc>
                <w:tcPr>
                  <w:tcW w:w="1279" w:type="dxa"/>
                  <w:vAlign w:val="center"/>
                </w:tcPr>
                <w:p w:rsidR="00034FCC" w:rsidRDefault="00034FCC" w:rsidP="00034FCC">
                  <w:pPr>
                    <w:spacing w:line="265" w:lineRule="exact"/>
                    <w:ind w:left="160"/>
                    <w:jc w:val="center"/>
                    <w:rPr>
                      <w:rFonts w:eastAsia="Times New Roman"/>
                      <w:i/>
                    </w:rPr>
                  </w:pPr>
                  <w:r>
                    <w:rPr>
                      <w:rFonts w:eastAsia="Times New Roman"/>
                      <w:i/>
                    </w:rPr>
                    <w:t>A</w:t>
                  </w:r>
                  <w:r>
                    <w:rPr>
                      <w:rFonts w:eastAsia="Times New Roman"/>
                    </w:rPr>
                    <w:t xml:space="preserve"> \ </w:t>
                  </w:r>
                  <w:r>
                    <w:rPr>
                      <w:rFonts w:eastAsia="Times New Roman"/>
                      <w:i/>
                    </w:rPr>
                    <w:t>B</w:t>
                  </w:r>
                </w:p>
              </w:tc>
              <w:tc>
                <w:tcPr>
                  <w:tcW w:w="709" w:type="dxa"/>
                  <w:vAlign w:val="center"/>
                </w:tcPr>
                <w:p w:rsidR="00034FCC" w:rsidRPr="00DA7CD1" w:rsidRDefault="00034FCC" w:rsidP="00034FCC">
                  <w:pPr>
                    <w:ind w:right="-11"/>
                    <w:jc w:val="center"/>
                  </w:pPr>
                  <w:r w:rsidRPr="00DA7CD1">
                    <w:t>3</w:t>
                  </w:r>
                </w:p>
              </w:tc>
              <w:tc>
                <w:tcPr>
                  <w:tcW w:w="2434" w:type="dxa"/>
                  <w:vAlign w:val="center"/>
                </w:tcPr>
                <w:p w:rsidR="00034FCC" w:rsidRDefault="00034FCC" w:rsidP="00034FCC">
                  <w:pPr>
                    <w:spacing w:line="264" w:lineRule="exact"/>
                    <w:ind w:left="10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{1, 2, 3, 4, 5, 6}</w:t>
                  </w:r>
                </w:p>
              </w:tc>
            </w:tr>
            <w:tr w:rsidR="00034FCC" w:rsidTr="00914317">
              <w:tc>
                <w:tcPr>
                  <w:tcW w:w="354" w:type="dxa"/>
                  <w:vAlign w:val="center"/>
                </w:tcPr>
                <w:p w:rsidR="00034FCC" w:rsidRDefault="00034FCC" w:rsidP="00034FCC">
                  <w:pPr>
                    <w:ind w:right="-11"/>
                    <w:jc w:val="center"/>
                  </w:pPr>
                </w:p>
              </w:tc>
              <w:tc>
                <w:tcPr>
                  <w:tcW w:w="1279" w:type="dxa"/>
                  <w:vAlign w:val="center"/>
                </w:tcPr>
                <w:p w:rsidR="00034FCC" w:rsidRPr="007241A5" w:rsidRDefault="00034FCC" w:rsidP="00034FCC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34FCC" w:rsidRPr="00DA7CD1" w:rsidRDefault="00034FCC" w:rsidP="00034FCC">
                  <w:pPr>
                    <w:ind w:right="-11"/>
                    <w:jc w:val="center"/>
                  </w:pPr>
                  <w:r w:rsidRPr="00DA7CD1">
                    <w:t>4</w:t>
                  </w:r>
                </w:p>
              </w:tc>
              <w:tc>
                <w:tcPr>
                  <w:tcW w:w="2434" w:type="dxa"/>
                  <w:vAlign w:val="center"/>
                </w:tcPr>
                <w:p w:rsidR="00034FCC" w:rsidRDefault="00034FCC" w:rsidP="00034FCC">
                  <w:pPr>
                    <w:spacing w:line="264" w:lineRule="exact"/>
                    <w:ind w:left="10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{5, 6}</w:t>
                  </w:r>
                </w:p>
              </w:tc>
            </w:tr>
          </w:tbl>
          <w:p w:rsidR="00034FCC" w:rsidRPr="004F5D68" w:rsidRDefault="00034FCC" w:rsidP="00034FCC"/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034FCC" w:rsidTr="00EC0E58">
              <w:tc>
                <w:tcPr>
                  <w:tcW w:w="898" w:type="dxa"/>
                </w:tcPr>
                <w:p w:rsidR="00034FCC" w:rsidRPr="004F5D68" w:rsidRDefault="00034FCC" w:rsidP="00034FC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034FCC" w:rsidRPr="004F5D68" w:rsidRDefault="00034FCC" w:rsidP="00034FC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034FCC" w:rsidRPr="004F5D68" w:rsidRDefault="00034FCC" w:rsidP="00034FC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034FCC" w:rsidTr="00EC0E58">
              <w:tc>
                <w:tcPr>
                  <w:tcW w:w="898" w:type="dxa"/>
                  <w:vAlign w:val="center"/>
                </w:tcPr>
                <w:p w:rsidR="00034FCC" w:rsidRPr="00EC7EAF" w:rsidRDefault="00034FCC" w:rsidP="00034FC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034FCC" w:rsidRPr="00EC7EAF" w:rsidRDefault="00034FCC" w:rsidP="00034FC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034FCC" w:rsidRPr="00EC7EAF" w:rsidRDefault="00034FCC" w:rsidP="00034FC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</w:tr>
          </w:tbl>
          <w:p w:rsidR="00034FCC" w:rsidRPr="009439DE" w:rsidRDefault="00034FCC" w:rsidP="00034FC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Tr="001B7423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Укажите верное утверждение (выберите все возможные варианты):</w:t>
            </w:r>
          </w:p>
          <w:p w:rsidR="00034FCC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четное число может делиться на 5</w:t>
            </w:r>
          </w:p>
          <w:p w:rsidR="00034FCC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любое натуральное число кратно самому себе</w:t>
            </w:r>
          </w:p>
          <w:p w:rsidR="00034FCC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наибольший общий делитель двух натуральных чисел может равняться одному из них</w:t>
            </w:r>
          </w:p>
          <w:p w:rsidR="00034FCC" w:rsidRPr="00911381" w:rsidRDefault="00034FCC" w:rsidP="00034FCC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число, кратное 10, может быть нечетным</w:t>
            </w:r>
          </w:p>
        </w:tc>
        <w:tc>
          <w:tcPr>
            <w:tcW w:w="3821" w:type="dxa"/>
            <w:vAlign w:val="center"/>
          </w:tcPr>
          <w:p w:rsidR="00034FCC" w:rsidRPr="001B7423" w:rsidRDefault="00034FCC" w:rsidP="00034FC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2,3</w:t>
            </w:r>
          </w:p>
        </w:tc>
      </w:tr>
      <w:tr w:rsidR="00034FCC" w:rsidTr="0014687F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Pr="0008659D" w:rsidRDefault="00034FCC" w:rsidP="00034FC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Верно ли, что произведение двух непериодических десятичных дробей является непериодической десятичной дробью </w:t>
            </w:r>
            <w:r w:rsidRPr="00AA5BED">
              <w:t>(введите вариант ответа)</w:t>
            </w:r>
            <w:r>
              <w:rPr>
                <w:rFonts w:eastAsia="Times New Roman"/>
              </w:rPr>
              <w:t>?</w:t>
            </w:r>
          </w:p>
          <w:p w:rsidR="00034FCC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нет</w:t>
            </w:r>
          </w:p>
          <w:p w:rsidR="00034FCC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верно</w:t>
            </w:r>
          </w:p>
          <w:p w:rsidR="00034FCC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иногда верно</w:t>
            </w:r>
          </w:p>
          <w:p w:rsidR="00034FCC" w:rsidRPr="00911381" w:rsidRDefault="00034FCC" w:rsidP="00034FCC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в некоторых случаях неверно</w:t>
            </w:r>
          </w:p>
        </w:tc>
        <w:tc>
          <w:tcPr>
            <w:tcW w:w="3821" w:type="dxa"/>
            <w:vAlign w:val="center"/>
          </w:tcPr>
          <w:p w:rsidR="00034FCC" w:rsidRPr="001B7423" w:rsidRDefault="00034FCC" w:rsidP="00034FC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034FCC" w:rsidTr="00EC6587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α и β являются алгебраическими числами</w:t>
            </w:r>
            <w:r>
              <w:t xml:space="preserve">. Алгебраическими числами являются </w:t>
            </w:r>
            <w:r w:rsidRPr="00AA5BED">
              <w:t>(введите вариант ответа)</w:t>
            </w:r>
            <w:r w:rsidRPr="00401059">
              <w:rPr>
                <w:rFonts w:eastAsia="Times New Roman"/>
              </w:rPr>
              <w:t>.</w:t>
            </w:r>
          </w:p>
          <w:p w:rsidR="00034FCC" w:rsidRDefault="00034FCC" w:rsidP="00034FCC">
            <w:r w:rsidRPr="000C6FB8">
              <w:rPr>
                <w:b/>
              </w:rPr>
              <w:t>1</w:t>
            </w:r>
            <w:r>
              <w:t xml:space="preserve"> сумма, разность, произведение и частное двух алгебраических чисел α и β (для частного при </w:t>
            </w:r>
            <w:r>
              <w:rPr>
                <w:rFonts w:ascii="Symbol" w:eastAsia="Symbol" w:hAnsi="Symbol"/>
              </w:rPr>
              <w:t></w:t>
            </w:r>
            <w:r>
              <w:rPr>
                <w:rFonts w:ascii="Symbol" w:eastAsia="Symbol" w:hAnsi="Symbol"/>
                <w:i/>
              </w:rPr>
              <w:t></w:t>
            </w:r>
            <w:r>
              <w:rPr>
                <w:rFonts w:ascii="Symbol" w:eastAsia="Symbol" w:hAnsi="Symbol"/>
              </w:rPr>
              <w:t></w:t>
            </w:r>
            <w:r>
              <w:rPr>
                <w:rFonts w:ascii="Symbol" w:eastAsia="Symbol" w:hAnsi="Symbol"/>
              </w:rPr>
              <w:t></w:t>
            </w:r>
            <w:r>
              <w:rPr>
                <w:rFonts w:eastAsia="Times New Roman"/>
              </w:rPr>
              <w:t xml:space="preserve"> 0</w:t>
            </w:r>
            <w:r>
              <w:t>)</w:t>
            </w:r>
            <w:r>
              <w:tab/>
            </w:r>
          </w:p>
          <w:p w:rsidR="00034FCC" w:rsidRPr="00622EE2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только сумма</w:t>
            </w:r>
          </w:p>
          <w:p w:rsidR="00034FCC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сумма и разность</w:t>
            </w:r>
          </w:p>
          <w:p w:rsidR="00034FCC" w:rsidRPr="005339AE" w:rsidRDefault="00034FCC" w:rsidP="00034FCC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сумма, разность и произведение</w:t>
            </w:r>
          </w:p>
        </w:tc>
        <w:tc>
          <w:tcPr>
            <w:tcW w:w="3821" w:type="dxa"/>
            <w:vAlign w:val="center"/>
          </w:tcPr>
          <w:p w:rsidR="00034FCC" w:rsidRPr="00622EE2" w:rsidRDefault="00034FCC" w:rsidP="00034FCC">
            <w:pPr>
              <w:jc w:val="center"/>
              <w:rPr>
                <w:rFonts w:eastAsia="Times New Roman"/>
                <w:b/>
                <w:bCs/>
              </w:rPr>
            </w:pPr>
            <w:r w:rsidRPr="00622EE2">
              <w:rPr>
                <w:b/>
              </w:rPr>
              <w:t>1</w:t>
            </w:r>
          </w:p>
        </w:tc>
      </w:tr>
      <w:tr w:rsidR="00034FCC" w:rsidTr="00CB36C3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Метод нахождения положительных простых чисел, не превосходящих данного целого числа, называется</w:t>
            </w:r>
            <w:r w:rsidRPr="00AA5BED">
              <w:t xml:space="preserve"> (введите вариант ответа)</w:t>
            </w:r>
          </w:p>
          <w:p w:rsidR="00034FCC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решетом Эратосфена</w:t>
            </w:r>
          </w:p>
          <w:p w:rsidR="00034FCC" w:rsidRPr="00622EE2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алгоритмом Евклида</w:t>
            </w:r>
          </w:p>
          <w:p w:rsidR="00034FCC" w:rsidRPr="005339AE" w:rsidRDefault="00034FCC" w:rsidP="00034FCC">
            <w:pPr>
              <w:rPr>
                <w:rFonts w:eastAsia="Times New Roman"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теоремой Евклида</w:t>
            </w:r>
          </w:p>
        </w:tc>
        <w:tc>
          <w:tcPr>
            <w:tcW w:w="3821" w:type="dxa"/>
            <w:vAlign w:val="center"/>
          </w:tcPr>
          <w:p w:rsidR="00034FCC" w:rsidRPr="004F5D68" w:rsidRDefault="00034FCC" w:rsidP="00034FC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1</w:t>
            </w:r>
          </w:p>
        </w:tc>
      </w:tr>
      <w:tr w:rsidR="00034FCC" w:rsidTr="00EC6587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rPr>
                <w:rFonts w:eastAsia="Times New Roman"/>
              </w:rPr>
            </w:pPr>
            <w:r w:rsidRPr="005E29C2">
              <w:rPr>
                <w:rFonts w:eastAsia="Times New Roman" w:cs="Arial"/>
                <w:sz w:val="23"/>
                <w:szCs w:val="20"/>
              </w:rPr>
              <w:t>Какой десятичной дробью п</w:t>
            </w:r>
            <w:r>
              <w:rPr>
                <w:rFonts w:eastAsia="Times New Roman" w:cs="Arial"/>
                <w:sz w:val="23"/>
                <w:szCs w:val="20"/>
              </w:rPr>
              <w:t>редставимо иррациональное число</w:t>
            </w:r>
            <w:r w:rsidRPr="00176370">
              <w:rPr>
                <w:rFonts w:eastAsia="Times New Roman"/>
              </w:rPr>
              <w:t xml:space="preserve"> </w:t>
            </w:r>
            <w:r w:rsidRPr="00AA5BED">
              <w:t>(введите вариант ответа)</w:t>
            </w:r>
            <w:r>
              <w:rPr>
                <w:rFonts w:eastAsia="Times New Roman"/>
              </w:rPr>
              <w:t>?</w:t>
            </w:r>
          </w:p>
          <w:p w:rsidR="00034FCC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 w:cs="Arial"/>
                <w:szCs w:val="20"/>
              </w:rPr>
              <w:t>б</w:t>
            </w:r>
            <w:r w:rsidRPr="005E29C2">
              <w:rPr>
                <w:rFonts w:eastAsia="Times New Roman" w:cs="Arial"/>
                <w:szCs w:val="20"/>
              </w:rPr>
              <w:t>есконечной непериодической десятичной дробью</w:t>
            </w:r>
          </w:p>
          <w:p w:rsidR="00034FCC" w:rsidRPr="00622EE2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 w:cs="Arial"/>
                <w:szCs w:val="20"/>
              </w:rPr>
              <w:t>п</w:t>
            </w:r>
            <w:r w:rsidRPr="005E29C2">
              <w:rPr>
                <w:rFonts w:eastAsia="Times New Roman" w:cs="Arial"/>
                <w:szCs w:val="20"/>
              </w:rPr>
              <w:t>ериодической десятичной дробью</w:t>
            </w:r>
          </w:p>
          <w:p w:rsidR="00034FCC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 w:cs="Arial"/>
                <w:szCs w:val="20"/>
              </w:rPr>
              <w:t>б</w:t>
            </w:r>
            <w:r w:rsidRPr="005E29C2">
              <w:rPr>
                <w:rFonts w:eastAsia="Times New Roman" w:cs="Arial"/>
                <w:szCs w:val="20"/>
              </w:rPr>
              <w:t>есконечной десятичной дробью с 9 в периоде</w:t>
            </w:r>
          </w:p>
          <w:p w:rsidR="00034FCC" w:rsidRPr="005339AE" w:rsidRDefault="00034FCC" w:rsidP="00034FCC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 w:cs="Arial"/>
                <w:szCs w:val="20"/>
              </w:rPr>
              <w:t>и</w:t>
            </w:r>
            <w:r w:rsidRPr="005E29C2">
              <w:rPr>
                <w:rFonts w:eastAsia="Times New Roman" w:cs="Arial"/>
                <w:szCs w:val="20"/>
              </w:rPr>
              <w:t>ррациональной десятичной дробью</w:t>
            </w:r>
          </w:p>
        </w:tc>
        <w:tc>
          <w:tcPr>
            <w:tcW w:w="3821" w:type="dxa"/>
            <w:vAlign w:val="center"/>
          </w:tcPr>
          <w:p w:rsidR="00034FCC" w:rsidRPr="004F5D68" w:rsidRDefault="00034FCC" w:rsidP="00034FC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34FCC" w:rsidTr="00EC6587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034FCC" w:rsidP="00034FC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Какие из высказываний НЕВЕРНЫ?</w:t>
            </w:r>
            <w:r w:rsidRPr="00176370">
              <w:rPr>
                <w:rFonts w:eastAsia="Times New Roman"/>
              </w:rPr>
              <w:t xml:space="preserve"> </w:t>
            </w:r>
            <w:r w:rsidRPr="00AA5BED">
              <w:t>(</w:t>
            </w:r>
            <w:r>
              <w:rPr>
                <w:rFonts w:eastAsia="Times New Roman"/>
              </w:rPr>
              <w:t>выберите все возможные варианты</w:t>
            </w:r>
            <w:r w:rsidRPr="00AA5BED">
              <w:t>)</w:t>
            </w:r>
            <w:r w:rsidRPr="00401059">
              <w:rPr>
                <w:rFonts w:eastAsia="Times New Roman"/>
              </w:rPr>
              <w:t>.</w:t>
            </w:r>
          </w:p>
          <w:p w:rsidR="00034FCC" w:rsidRPr="00E24DFE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сумма двух натуральных чисел есть число натуральное</w:t>
            </w:r>
          </w:p>
          <w:p w:rsidR="00034FCC" w:rsidRPr="00E24DFE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разность двух натуральных чисел есть число натуральное</w:t>
            </w:r>
          </w:p>
          <w:p w:rsidR="00034FCC" w:rsidRPr="00E24DFE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произведение двух натуральных чисел есть число натуральное</w:t>
            </w:r>
          </w:p>
          <w:p w:rsidR="00034FCC" w:rsidRPr="00E24DFE" w:rsidRDefault="00034FCC" w:rsidP="00034FCC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>
              <w:rPr>
                <w:rFonts w:eastAsia="Times New Roman"/>
              </w:rPr>
              <w:t>частное двух натуральных чисел есть число натуральное</w:t>
            </w:r>
          </w:p>
        </w:tc>
        <w:tc>
          <w:tcPr>
            <w:tcW w:w="3821" w:type="dxa"/>
            <w:vAlign w:val="center"/>
          </w:tcPr>
          <w:p w:rsidR="00034FCC" w:rsidRPr="00B4161A" w:rsidRDefault="00034FCC" w:rsidP="00034FCC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</w:rPr>
              <w:t>2,</w:t>
            </w:r>
            <w:r>
              <w:rPr>
                <w:rFonts w:eastAsia="Times New Roman"/>
                <w:b/>
                <w:bCs/>
                <w:lang w:val="en-US"/>
              </w:rPr>
              <w:t>4</w:t>
            </w:r>
          </w:p>
        </w:tc>
      </w:tr>
    </w:tbl>
    <w:p w:rsidR="00B8016D" w:rsidRDefault="00B8016D" w:rsidP="00176370"/>
    <w:sectPr w:rsidR="00B8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DD5" w:rsidRDefault="00710DD5">
      <w:r>
        <w:separator/>
      </w:r>
    </w:p>
  </w:endnote>
  <w:endnote w:type="continuationSeparator" w:id="0">
    <w:p w:rsidR="00710DD5" w:rsidRDefault="0071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DD5" w:rsidRDefault="00710DD5">
      <w:r>
        <w:separator/>
      </w:r>
    </w:p>
  </w:footnote>
  <w:footnote w:type="continuationSeparator" w:id="0">
    <w:p w:rsidR="00710DD5" w:rsidRDefault="00710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2"/>
    <w:multiLevelType w:val="hybridMultilevel"/>
    <w:tmpl w:val="628C89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3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4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5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6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7"/>
    <w:multiLevelType w:val="hybridMultilevel"/>
    <w:tmpl w:val="6763845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8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2B55"/>
    <w:rsid w:val="000165AB"/>
    <w:rsid w:val="000176D6"/>
    <w:rsid w:val="00025D0C"/>
    <w:rsid w:val="00030A13"/>
    <w:rsid w:val="00034FCC"/>
    <w:rsid w:val="000370BC"/>
    <w:rsid w:val="0004383A"/>
    <w:rsid w:val="00062D8D"/>
    <w:rsid w:val="00064C9C"/>
    <w:rsid w:val="00066D03"/>
    <w:rsid w:val="000717D0"/>
    <w:rsid w:val="000770EA"/>
    <w:rsid w:val="00086353"/>
    <w:rsid w:val="0008659D"/>
    <w:rsid w:val="000924AA"/>
    <w:rsid w:val="000A6005"/>
    <w:rsid w:val="000A61FA"/>
    <w:rsid w:val="000B2FE5"/>
    <w:rsid w:val="000B4705"/>
    <w:rsid w:val="000B7F3C"/>
    <w:rsid w:val="000C09F4"/>
    <w:rsid w:val="000C6FB8"/>
    <w:rsid w:val="000D34EB"/>
    <w:rsid w:val="000D41AD"/>
    <w:rsid w:val="000D56EF"/>
    <w:rsid w:val="000D7BA2"/>
    <w:rsid w:val="000E5DA6"/>
    <w:rsid w:val="000F004F"/>
    <w:rsid w:val="000F1FA9"/>
    <w:rsid w:val="000F3CD4"/>
    <w:rsid w:val="00112EB1"/>
    <w:rsid w:val="00117092"/>
    <w:rsid w:val="00121447"/>
    <w:rsid w:val="0013120B"/>
    <w:rsid w:val="00136B99"/>
    <w:rsid w:val="0014687F"/>
    <w:rsid w:val="001477C3"/>
    <w:rsid w:val="00161389"/>
    <w:rsid w:val="00171964"/>
    <w:rsid w:val="00171BB8"/>
    <w:rsid w:val="00176370"/>
    <w:rsid w:val="001769A4"/>
    <w:rsid w:val="001A046B"/>
    <w:rsid w:val="001A504F"/>
    <w:rsid w:val="001B25D7"/>
    <w:rsid w:val="001B7423"/>
    <w:rsid w:val="001C5B7F"/>
    <w:rsid w:val="001E36DB"/>
    <w:rsid w:val="001F31F6"/>
    <w:rsid w:val="001F769A"/>
    <w:rsid w:val="0020702B"/>
    <w:rsid w:val="0021142E"/>
    <w:rsid w:val="002229E2"/>
    <w:rsid w:val="002342E5"/>
    <w:rsid w:val="002425F6"/>
    <w:rsid w:val="0024300B"/>
    <w:rsid w:val="00250379"/>
    <w:rsid w:val="00250F8A"/>
    <w:rsid w:val="00256DC8"/>
    <w:rsid w:val="002643C1"/>
    <w:rsid w:val="0026647B"/>
    <w:rsid w:val="00267C23"/>
    <w:rsid w:val="002718D9"/>
    <w:rsid w:val="00274B1A"/>
    <w:rsid w:val="00282DA9"/>
    <w:rsid w:val="00290008"/>
    <w:rsid w:val="0029509B"/>
    <w:rsid w:val="00297AE5"/>
    <w:rsid w:val="002A1447"/>
    <w:rsid w:val="002B27E2"/>
    <w:rsid w:val="002B5E3D"/>
    <w:rsid w:val="002C028A"/>
    <w:rsid w:val="002C4368"/>
    <w:rsid w:val="002D1C8B"/>
    <w:rsid w:val="002D263C"/>
    <w:rsid w:val="002D3368"/>
    <w:rsid w:val="002D5D32"/>
    <w:rsid w:val="002D7FB9"/>
    <w:rsid w:val="002E2A7B"/>
    <w:rsid w:val="002F21A6"/>
    <w:rsid w:val="003113D6"/>
    <w:rsid w:val="0031256F"/>
    <w:rsid w:val="003229BE"/>
    <w:rsid w:val="00322A4E"/>
    <w:rsid w:val="00327423"/>
    <w:rsid w:val="00357697"/>
    <w:rsid w:val="00365E20"/>
    <w:rsid w:val="00373376"/>
    <w:rsid w:val="00377B98"/>
    <w:rsid w:val="00391ED5"/>
    <w:rsid w:val="003944C5"/>
    <w:rsid w:val="003A2CB9"/>
    <w:rsid w:val="003A4B0D"/>
    <w:rsid w:val="003B041B"/>
    <w:rsid w:val="003B60AA"/>
    <w:rsid w:val="003D2D18"/>
    <w:rsid w:val="003E6D78"/>
    <w:rsid w:val="003F1D4C"/>
    <w:rsid w:val="003F78E6"/>
    <w:rsid w:val="00401059"/>
    <w:rsid w:val="00403AEC"/>
    <w:rsid w:val="00407EEB"/>
    <w:rsid w:val="00415419"/>
    <w:rsid w:val="00417BDA"/>
    <w:rsid w:val="00420002"/>
    <w:rsid w:val="00423237"/>
    <w:rsid w:val="0044526B"/>
    <w:rsid w:val="004508EF"/>
    <w:rsid w:val="00454CDC"/>
    <w:rsid w:val="004711DB"/>
    <w:rsid w:val="00491527"/>
    <w:rsid w:val="004948E9"/>
    <w:rsid w:val="00497FDE"/>
    <w:rsid w:val="004A5341"/>
    <w:rsid w:val="004A6B75"/>
    <w:rsid w:val="004C0563"/>
    <w:rsid w:val="004D0A5A"/>
    <w:rsid w:val="004E2C55"/>
    <w:rsid w:val="004F5D68"/>
    <w:rsid w:val="00500901"/>
    <w:rsid w:val="005027AF"/>
    <w:rsid w:val="00504EF0"/>
    <w:rsid w:val="00512F8B"/>
    <w:rsid w:val="00517D32"/>
    <w:rsid w:val="00523CD3"/>
    <w:rsid w:val="005339AE"/>
    <w:rsid w:val="00535BA4"/>
    <w:rsid w:val="005403F5"/>
    <w:rsid w:val="0057713D"/>
    <w:rsid w:val="00587822"/>
    <w:rsid w:val="0059074E"/>
    <w:rsid w:val="005A63C3"/>
    <w:rsid w:val="005B2B49"/>
    <w:rsid w:val="005D5074"/>
    <w:rsid w:val="005D672A"/>
    <w:rsid w:val="005E29C2"/>
    <w:rsid w:val="005F171D"/>
    <w:rsid w:val="005F58CC"/>
    <w:rsid w:val="00607C0B"/>
    <w:rsid w:val="00622EE2"/>
    <w:rsid w:val="006241D2"/>
    <w:rsid w:val="006402C2"/>
    <w:rsid w:val="00674366"/>
    <w:rsid w:val="00685305"/>
    <w:rsid w:val="00694602"/>
    <w:rsid w:val="00697B0A"/>
    <w:rsid w:val="006A07B4"/>
    <w:rsid w:val="006C190C"/>
    <w:rsid w:val="006D0317"/>
    <w:rsid w:val="006D3879"/>
    <w:rsid w:val="006D5470"/>
    <w:rsid w:val="006E11D3"/>
    <w:rsid w:val="00703540"/>
    <w:rsid w:val="0070431A"/>
    <w:rsid w:val="007045E2"/>
    <w:rsid w:val="00706AF0"/>
    <w:rsid w:val="00707B9A"/>
    <w:rsid w:val="00710611"/>
    <w:rsid w:val="00710DD5"/>
    <w:rsid w:val="00715F9B"/>
    <w:rsid w:val="007241A5"/>
    <w:rsid w:val="00724A2B"/>
    <w:rsid w:val="007631E0"/>
    <w:rsid w:val="00765D36"/>
    <w:rsid w:val="00770C80"/>
    <w:rsid w:val="007A1522"/>
    <w:rsid w:val="007A211E"/>
    <w:rsid w:val="007A4641"/>
    <w:rsid w:val="007B3236"/>
    <w:rsid w:val="007B4D71"/>
    <w:rsid w:val="007C02EB"/>
    <w:rsid w:val="007D4FD2"/>
    <w:rsid w:val="007F36BD"/>
    <w:rsid w:val="00811C66"/>
    <w:rsid w:val="00813280"/>
    <w:rsid w:val="00813F92"/>
    <w:rsid w:val="00816542"/>
    <w:rsid w:val="00820A7B"/>
    <w:rsid w:val="0082287F"/>
    <w:rsid w:val="008314B8"/>
    <w:rsid w:val="00831674"/>
    <w:rsid w:val="00832197"/>
    <w:rsid w:val="00832742"/>
    <w:rsid w:val="00842F25"/>
    <w:rsid w:val="00845266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6F04"/>
    <w:rsid w:val="008A2C58"/>
    <w:rsid w:val="008B4824"/>
    <w:rsid w:val="008B65F6"/>
    <w:rsid w:val="008C3695"/>
    <w:rsid w:val="008F5EA1"/>
    <w:rsid w:val="008F5FA8"/>
    <w:rsid w:val="008F6279"/>
    <w:rsid w:val="00911381"/>
    <w:rsid w:val="00914317"/>
    <w:rsid w:val="009158D2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C07B5"/>
    <w:rsid w:val="009C2CD3"/>
    <w:rsid w:val="009C44FC"/>
    <w:rsid w:val="009D214E"/>
    <w:rsid w:val="009E24E1"/>
    <w:rsid w:val="00A16736"/>
    <w:rsid w:val="00A25375"/>
    <w:rsid w:val="00A34765"/>
    <w:rsid w:val="00A34E02"/>
    <w:rsid w:val="00A35E9F"/>
    <w:rsid w:val="00A43DE4"/>
    <w:rsid w:val="00A45D41"/>
    <w:rsid w:val="00A47903"/>
    <w:rsid w:val="00A605B0"/>
    <w:rsid w:val="00A71CC5"/>
    <w:rsid w:val="00A76F5B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93"/>
    <w:rsid w:val="00B010D5"/>
    <w:rsid w:val="00B02894"/>
    <w:rsid w:val="00B109C8"/>
    <w:rsid w:val="00B17E2F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73711"/>
    <w:rsid w:val="00B74B97"/>
    <w:rsid w:val="00B771C1"/>
    <w:rsid w:val="00B8016D"/>
    <w:rsid w:val="00B86D99"/>
    <w:rsid w:val="00B90829"/>
    <w:rsid w:val="00BA0C26"/>
    <w:rsid w:val="00BA3498"/>
    <w:rsid w:val="00BB0F2E"/>
    <w:rsid w:val="00BC2A05"/>
    <w:rsid w:val="00BE5E25"/>
    <w:rsid w:val="00C04CD2"/>
    <w:rsid w:val="00C10EC5"/>
    <w:rsid w:val="00C3017A"/>
    <w:rsid w:val="00C31C70"/>
    <w:rsid w:val="00C4170B"/>
    <w:rsid w:val="00C46D62"/>
    <w:rsid w:val="00C46EA6"/>
    <w:rsid w:val="00C500E0"/>
    <w:rsid w:val="00C64E5C"/>
    <w:rsid w:val="00C6663C"/>
    <w:rsid w:val="00C71CB7"/>
    <w:rsid w:val="00C7333E"/>
    <w:rsid w:val="00C76280"/>
    <w:rsid w:val="00C855B7"/>
    <w:rsid w:val="00C85836"/>
    <w:rsid w:val="00C90F3B"/>
    <w:rsid w:val="00C9162A"/>
    <w:rsid w:val="00C96A86"/>
    <w:rsid w:val="00C97C94"/>
    <w:rsid w:val="00CA2D4E"/>
    <w:rsid w:val="00CA65E8"/>
    <w:rsid w:val="00CB36C3"/>
    <w:rsid w:val="00CD09C0"/>
    <w:rsid w:val="00CD5EAA"/>
    <w:rsid w:val="00CE283D"/>
    <w:rsid w:val="00CE3CA2"/>
    <w:rsid w:val="00CE5D24"/>
    <w:rsid w:val="00CF0C05"/>
    <w:rsid w:val="00CF6C64"/>
    <w:rsid w:val="00D067C7"/>
    <w:rsid w:val="00D102D3"/>
    <w:rsid w:val="00D2563E"/>
    <w:rsid w:val="00D26C12"/>
    <w:rsid w:val="00D318C5"/>
    <w:rsid w:val="00D377CC"/>
    <w:rsid w:val="00D50B43"/>
    <w:rsid w:val="00D603B6"/>
    <w:rsid w:val="00D6473F"/>
    <w:rsid w:val="00D74418"/>
    <w:rsid w:val="00D90E57"/>
    <w:rsid w:val="00DA7CD1"/>
    <w:rsid w:val="00DB10FB"/>
    <w:rsid w:val="00DB6E7A"/>
    <w:rsid w:val="00DB7D78"/>
    <w:rsid w:val="00DD57FF"/>
    <w:rsid w:val="00DD60F0"/>
    <w:rsid w:val="00DF050C"/>
    <w:rsid w:val="00DF1037"/>
    <w:rsid w:val="00DF363A"/>
    <w:rsid w:val="00DF4E3A"/>
    <w:rsid w:val="00E061D1"/>
    <w:rsid w:val="00E1288F"/>
    <w:rsid w:val="00E20509"/>
    <w:rsid w:val="00E24DFE"/>
    <w:rsid w:val="00E25E10"/>
    <w:rsid w:val="00E264B7"/>
    <w:rsid w:val="00E44E53"/>
    <w:rsid w:val="00E45A51"/>
    <w:rsid w:val="00E63801"/>
    <w:rsid w:val="00E71A98"/>
    <w:rsid w:val="00E74A28"/>
    <w:rsid w:val="00E7743C"/>
    <w:rsid w:val="00E829F9"/>
    <w:rsid w:val="00E84E75"/>
    <w:rsid w:val="00E91C29"/>
    <w:rsid w:val="00E94898"/>
    <w:rsid w:val="00E963E1"/>
    <w:rsid w:val="00EA0D56"/>
    <w:rsid w:val="00EC6587"/>
    <w:rsid w:val="00EC7EAF"/>
    <w:rsid w:val="00ED2CA4"/>
    <w:rsid w:val="00EE0CFF"/>
    <w:rsid w:val="00EE20E6"/>
    <w:rsid w:val="00EE3191"/>
    <w:rsid w:val="00EE645C"/>
    <w:rsid w:val="00EF0D65"/>
    <w:rsid w:val="00EF304D"/>
    <w:rsid w:val="00F04C00"/>
    <w:rsid w:val="00F11796"/>
    <w:rsid w:val="00F14CA2"/>
    <w:rsid w:val="00F25CA2"/>
    <w:rsid w:val="00F266B7"/>
    <w:rsid w:val="00F30D89"/>
    <w:rsid w:val="00F52F04"/>
    <w:rsid w:val="00F57433"/>
    <w:rsid w:val="00F72507"/>
    <w:rsid w:val="00F75F45"/>
    <w:rsid w:val="00F872EE"/>
    <w:rsid w:val="00F9697E"/>
    <w:rsid w:val="00FA737D"/>
    <w:rsid w:val="00FB7AAB"/>
    <w:rsid w:val="00FC6234"/>
    <w:rsid w:val="00FD1E05"/>
    <w:rsid w:val="00FE4DD5"/>
    <w:rsid w:val="00FE7A3A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01E17A7D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8E547-3815-4D12-B6C9-33A0650A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33</cp:revision>
  <dcterms:created xsi:type="dcterms:W3CDTF">2025-11-03T21:57:00Z</dcterms:created>
  <dcterms:modified xsi:type="dcterms:W3CDTF">2026-03-30T19:35:00Z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